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2753" w:rsidRPr="005E01EF" w:rsidRDefault="00D92753" w:rsidP="00B44F47">
      <w:pPr>
        <w:pStyle w:val="3"/>
        <w:shd w:val="clear" w:color="auto" w:fill="auto"/>
        <w:ind w:left="20" w:right="340" w:firstLine="0"/>
        <w:rPr>
          <w:sz w:val="22"/>
          <w:szCs w:val="22"/>
        </w:rPr>
      </w:pPr>
    </w:p>
    <w:p w:rsidR="00B44F47" w:rsidRPr="005E01EF" w:rsidRDefault="00005F5B" w:rsidP="00EC00A0">
      <w:pPr>
        <w:pStyle w:val="3"/>
        <w:shd w:val="clear" w:color="auto" w:fill="auto"/>
        <w:spacing w:line="360" w:lineRule="auto"/>
        <w:ind w:left="20" w:right="340" w:firstLine="0"/>
        <w:rPr>
          <w:sz w:val="22"/>
          <w:szCs w:val="22"/>
        </w:rPr>
      </w:pPr>
      <w:r>
        <w:rPr>
          <w:noProof/>
          <w:sz w:val="22"/>
          <w:szCs w:val="22"/>
          <w:lang w:bidi="ar-SA"/>
        </w:rPr>
        <w:drawing>
          <wp:inline distT="0" distB="0" distL="0" distR="0">
            <wp:extent cx="6343650" cy="9648825"/>
            <wp:effectExtent l="0" t="0" r="0" b="0"/>
            <wp:docPr id="2" name="Рисунок 2" descr="C:\Users\Admin\Pictures\2021-08-13-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Pictures\2021-08-13-0006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650" cy="964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13C7" w:rsidRPr="0027541E" w:rsidRDefault="00277605">
      <w:pPr>
        <w:pStyle w:val="3"/>
        <w:shd w:val="clear" w:color="auto" w:fill="auto"/>
        <w:spacing w:after="263" w:line="230" w:lineRule="exact"/>
        <w:ind w:firstLine="0"/>
        <w:jc w:val="center"/>
        <w:rPr>
          <w:sz w:val="24"/>
          <w:szCs w:val="24"/>
        </w:rPr>
      </w:pPr>
      <w:r w:rsidRPr="0027541E">
        <w:rPr>
          <w:sz w:val="24"/>
          <w:szCs w:val="24"/>
        </w:rPr>
        <w:lastRenderedPageBreak/>
        <w:t>I. КРАТКАЯ ХАРАКТЕРИСТИКА ОБЪЕКТА</w:t>
      </w:r>
    </w:p>
    <w:p w:rsidR="001013C7" w:rsidRPr="0027541E" w:rsidRDefault="00277605" w:rsidP="0037121C">
      <w:pPr>
        <w:pStyle w:val="3"/>
        <w:shd w:val="clear" w:color="auto" w:fill="auto"/>
        <w:tabs>
          <w:tab w:val="left" w:pos="567"/>
        </w:tabs>
        <w:ind w:left="20" w:right="20" w:firstLine="0"/>
        <w:jc w:val="both"/>
        <w:rPr>
          <w:rStyle w:val="1"/>
          <w:sz w:val="24"/>
          <w:szCs w:val="24"/>
        </w:rPr>
      </w:pPr>
      <w:r w:rsidRPr="0027541E">
        <w:rPr>
          <w:sz w:val="24"/>
          <w:szCs w:val="24"/>
        </w:rPr>
        <w:t>1.</w:t>
      </w:r>
      <w:r w:rsidR="00B44F47" w:rsidRPr="0027541E">
        <w:rPr>
          <w:sz w:val="24"/>
          <w:szCs w:val="24"/>
        </w:rPr>
        <w:t>1.</w:t>
      </w:r>
      <w:r w:rsidR="00B44F47" w:rsidRPr="0027541E">
        <w:rPr>
          <w:sz w:val="24"/>
          <w:szCs w:val="24"/>
        </w:rPr>
        <w:tab/>
      </w:r>
      <w:r w:rsidRPr="0027541E">
        <w:rPr>
          <w:sz w:val="24"/>
          <w:szCs w:val="24"/>
        </w:rPr>
        <w:t xml:space="preserve">Адрес объекта, на котором предоставляется услуга: </w:t>
      </w:r>
      <w:r w:rsidRPr="0027541E">
        <w:rPr>
          <w:rStyle w:val="1"/>
          <w:sz w:val="24"/>
          <w:szCs w:val="24"/>
        </w:rPr>
        <w:t>42</w:t>
      </w:r>
      <w:r w:rsidR="00735A18" w:rsidRPr="0027541E">
        <w:rPr>
          <w:rStyle w:val="1"/>
          <w:sz w:val="24"/>
          <w:szCs w:val="24"/>
        </w:rPr>
        <w:t>217</w:t>
      </w:r>
      <w:r w:rsidR="00C12449">
        <w:rPr>
          <w:rStyle w:val="1"/>
          <w:sz w:val="24"/>
          <w:szCs w:val="24"/>
        </w:rPr>
        <w:t>3,</w:t>
      </w:r>
      <w:r w:rsidRPr="0027541E">
        <w:rPr>
          <w:rStyle w:val="1"/>
          <w:sz w:val="24"/>
          <w:szCs w:val="24"/>
        </w:rPr>
        <w:t xml:space="preserve"> Российская Федерация,</w:t>
      </w:r>
      <w:r w:rsidR="00C12449">
        <w:rPr>
          <w:rStyle w:val="1"/>
          <w:sz w:val="24"/>
          <w:szCs w:val="24"/>
        </w:rPr>
        <w:t xml:space="preserve"> </w:t>
      </w:r>
      <w:r w:rsidRPr="0027541E">
        <w:rPr>
          <w:rStyle w:val="1"/>
          <w:sz w:val="24"/>
          <w:szCs w:val="24"/>
        </w:rPr>
        <w:t xml:space="preserve">Республика Татарстан, </w:t>
      </w:r>
      <w:proofErr w:type="spellStart"/>
      <w:r w:rsidR="00735A18" w:rsidRPr="0027541E">
        <w:rPr>
          <w:rStyle w:val="1"/>
          <w:sz w:val="24"/>
          <w:szCs w:val="24"/>
        </w:rPr>
        <w:t>Мамадышский</w:t>
      </w:r>
      <w:proofErr w:type="spellEnd"/>
      <w:r w:rsidR="00735A18" w:rsidRPr="0027541E">
        <w:rPr>
          <w:rStyle w:val="1"/>
          <w:sz w:val="24"/>
          <w:szCs w:val="24"/>
        </w:rPr>
        <w:t xml:space="preserve"> район, село </w:t>
      </w:r>
      <w:r w:rsidR="00C12449">
        <w:rPr>
          <w:rStyle w:val="1"/>
          <w:sz w:val="24"/>
          <w:szCs w:val="24"/>
        </w:rPr>
        <w:t>Малая Сунь,</w:t>
      </w:r>
      <w:r w:rsidR="00735A18" w:rsidRPr="0027541E">
        <w:rPr>
          <w:rStyle w:val="1"/>
          <w:sz w:val="24"/>
          <w:szCs w:val="24"/>
        </w:rPr>
        <w:t xml:space="preserve"> улица </w:t>
      </w:r>
      <w:r w:rsidR="003578BE">
        <w:rPr>
          <w:rStyle w:val="1"/>
          <w:sz w:val="24"/>
          <w:szCs w:val="24"/>
        </w:rPr>
        <w:t>Советская, дом</w:t>
      </w:r>
      <w:r w:rsidR="00C12449">
        <w:rPr>
          <w:rStyle w:val="1"/>
          <w:sz w:val="24"/>
          <w:szCs w:val="24"/>
        </w:rPr>
        <w:t xml:space="preserve"> </w:t>
      </w:r>
      <w:r w:rsidR="003578BE">
        <w:rPr>
          <w:rStyle w:val="1"/>
          <w:sz w:val="24"/>
          <w:szCs w:val="24"/>
        </w:rPr>
        <w:t>№</w:t>
      </w:r>
      <w:r w:rsidR="00C12449">
        <w:rPr>
          <w:rStyle w:val="1"/>
          <w:sz w:val="24"/>
          <w:szCs w:val="24"/>
        </w:rPr>
        <w:t>17 а</w:t>
      </w:r>
      <w:r w:rsidRPr="0027541E">
        <w:rPr>
          <w:rStyle w:val="1"/>
          <w:sz w:val="24"/>
          <w:szCs w:val="24"/>
        </w:rPr>
        <w:t xml:space="preserve">, </w:t>
      </w:r>
    </w:p>
    <w:p w:rsidR="001013C7" w:rsidRPr="0027541E" w:rsidRDefault="00B44F47" w:rsidP="0037121C">
      <w:pPr>
        <w:pStyle w:val="3"/>
        <w:shd w:val="clear" w:color="auto" w:fill="auto"/>
        <w:tabs>
          <w:tab w:val="left" w:pos="567"/>
        </w:tabs>
        <w:ind w:left="20" w:right="20" w:firstLine="0"/>
        <w:jc w:val="both"/>
        <w:rPr>
          <w:sz w:val="24"/>
          <w:szCs w:val="24"/>
        </w:rPr>
      </w:pPr>
      <w:r w:rsidRPr="0027541E">
        <w:rPr>
          <w:rStyle w:val="1"/>
          <w:sz w:val="24"/>
          <w:szCs w:val="24"/>
          <w:u w:val="none"/>
        </w:rPr>
        <w:t>1.2.</w:t>
      </w:r>
      <w:r w:rsidRPr="0027541E">
        <w:rPr>
          <w:rStyle w:val="1"/>
          <w:sz w:val="24"/>
          <w:szCs w:val="24"/>
          <w:u w:val="none"/>
        </w:rPr>
        <w:tab/>
      </w:r>
      <w:r w:rsidR="00277605" w:rsidRPr="0027541E">
        <w:rPr>
          <w:sz w:val="24"/>
          <w:szCs w:val="24"/>
        </w:rPr>
        <w:t xml:space="preserve">Наименование предоставляемой услуги: </w:t>
      </w:r>
      <w:r w:rsidR="00735A18" w:rsidRPr="0027541E">
        <w:rPr>
          <w:sz w:val="24"/>
          <w:szCs w:val="24"/>
        </w:rPr>
        <w:t>образовательн</w:t>
      </w:r>
      <w:r w:rsidR="00EC00A0" w:rsidRPr="0027541E">
        <w:rPr>
          <w:sz w:val="24"/>
          <w:szCs w:val="24"/>
        </w:rPr>
        <w:t>ая деятельность</w:t>
      </w:r>
      <w:r w:rsidR="00735A18" w:rsidRPr="0027541E">
        <w:rPr>
          <w:sz w:val="24"/>
          <w:szCs w:val="24"/>
        </w:rPr>
        <w:t xml:space="preserve"> </w:t>
      </w:r>
    </w:p>
    <w:p w:rsidR="001013C7" w:rsidRPr="0027541E" w:rsidRDefault="00B44F47" w:rsidP="0037121C">
      <w:pPr>
        <w:pStyle w:val="3"/>
        <w:shd w:val="clear" w:color="auto" w:fill="auto"/>
        <w:tabs>
          <w:tab w:val="left" w:pos="567"/>
        </w:tabs>
        <w:ind w:left="20" w:firstLine="0"/>
        <w:jc w:val="both"/>
        <w:rPr>
          <w:sz w:val="24"/>
          <w:szCs w:val="24"/>
        </w:rPr>
      </w:pPr>
      <w:r w:rsidRPr="0027541E">
        <w:rPr>
          <w:sz w:val="24"/>
          <w:szCs w:val="24"/>
        </w:rPr>
        <w:t>1.3.</w:t>
      </w:r>
      <w:r w:rsidRPr="0027541E">
        <w:rPr>
          <w:sz w:val="24"/>
          <w:szCs w:val="24"/>
        </w:rPr>
        <w:tab/>
      </w:r>
      <w:r w:rsidR="00277605" w:rsidRPr="0027541E">
        <w:rPr>
          <w:sz w:val="24"/>
          <w:szCs w:val="24"/>
        </w:rPr>
        <w:t>Сведения о размещении объекта:</w:t>
      </w:r>
    </w:p>
    <w:p w:rsidR="00EC00A0" w:rsidRPr="0027541E" w:rsidRDefault="00277605" w:rsidP="0037121C">
      <w:pPr>
        <w:pStyle w:val="3"/>
        <w:numPr>
          <w:ilvl w:val="0"/>
          <w:numId w:val="2"/>
        </w:numPr>
        <w:shd w:val="clear" w:color="auto" w:fill="auto"/>
        <w:tabs>
          <w:tab w:val="left" w:pos="567"/>
        </w:tabs>
        <w:ind w:left="20" w:firstLine="0"/>
        <w:jc w:val="both"/>
        <w:rPr>
          <w:sz w:val="24"/>
          <w:szCs w:val="24"/>
        </w:rPr>
      </w:pPr>
      <w:r w:rsidRPr="0027541E">
        <w:rPr>
          <w:sz w:val="24"/>
          <w:szCs w:val="24"/>
        </w:rPr>
        <w:t xml:space="preserve">отдельно стоящее здание </w:t>
      </w:r>
      <w:r w:rsidR="00735A18" w:rsidRPr="0027541E">
        <w:rPr>
          <w:sz w:val="24"/>
          <w:szCs w:val="24"/>
        </w:rPr>
        <w:t>2</w:t>
      </w:r>
      <w:r w:rsidRPr="0027541E">
        <w:rPr>
          <w:sz w:val="24"/>
          <w:szCs w:val="24"/>
        </w:rPr>
        <w:t xml:space="preserve"> этаж</w:t>
      </w:r>
      <w:r w:rsidR="00735A18" w:rsidRPr="0027541E">
        <w:rPr>
          <w:sz w:val="24"/>
          <w:szCs w:val="24"/>
        </w:rPr>
        <w:t xml:space="preserve">а </w:t>
      </w:r>
      <w:r w:rsidRPr="0027541E">
        <w:rPr>
          <w:sz w:val="24"/>
          <w:szCs w:val="24"/>
        </w:rPr>
        <w:t xml:space="preserve">, </w:t>
      </w:r>
      <w:r w:rsidR="00C12449">
        <w:rPr>
          <w:rStyle w:val="1"/>
          <w:sz w:val="24"/>
          <w:szCs w:val="24"/>
        </w:rPr>
        <w:t>1267</w:t>
      </w:r>
      <w:r w:rsidRPr="0027541E">
        <w:rPr>
          <w:sz w:val="24"/>
          <w:szCs w:val="24"/>
        </w:rPr>
        <w:t xml:space="preserve"> кв. м.</w:t>
      </w:r>
    </w:p>
    <w:p w:rsidR="001013C7" w:rsidRPr="0027541E" w:rsidRDefault="0037121C" w:rsidP="0037121C">
      <w:pPr>
        <w:pStyle w:val="3"/>
        <w:numPr>
          <w:ilvl w:val="0"/>
          <w:numId w:val="2"/>
        </w:numPr>
        <w:shd w:val="clear" w:color="auto" w:fill="auto"/>
        <w:tabs>
          <w:tab w:val="left" w:pos="567"/>
        </w:tabs>
        <w:ind w:left="20" w:firstLine="0"/>
        <w:jc w:val="both"/>
        <w:rPr>
          <w:sz w:val="24"/>
          <w:szCs w:val="24"/>
        </w:rPr>
      </w:pPr>
      <w:r w:rsidRPr="0027541E">
        <w:rPr>
          <w:sz w:val="24"/>
          <w:szCs w:val="24"/>
        </w:rPr>
        <w:tab/>
      </w:r>
      <w:r w:rsidR="00277605" w:rsidRPr="0027541E">
        <w:rPr>
          <w:sz w:val="24"/>
          <w:szCs w:val="24"/>
        </w:rPr>
        <w:t xml:space="preserve">наличие прилегающего земельного участка (да, нет); </w:t>
      </w:r>
      <w:r w:rsidR="005F6AF4" w:rsidRPr="0027541E">
        <w:rPr>
          <w:rStyle w:val="1"/>
          <w:sz w:val="24"/>
          <w:szCs w:val="24"/>
        </w:rPr>
        <w:t>да</w:t>
      </w:r>
      <w:r w:rsidR="00C12449">
        <w:rPr>
          <w:rStyle w:val="1"/>
          <w:sz w:val="24"/>
          <w:szCs w:val="24"/>
        </w:rPr>
        <w:t>; 8519</w:t>
      </w:r>
      <w:r w:rsidR="00277605" w:rsidRPr="0027541E">
        <w:rPr>
          <w:sz w:val="24"/>
          <w:szCs w:val="24"/>
        </w:rPr>
        <w:tab/>
        <w:t>кв. м</w:t>
      </w:r>
    </w:p>
    <w:p w:rsidR="005F6AF4" w:rsidRPr="0027541E" w:rsidRDefault="0037121C" w:rsidP="005F6AF4">
      <w:pPr>
        <w:pStyle w:val="3"/>
        <w:shd w:val="clear" w:color="auto" w:fill="auto"/>
        <w:tabs>
          <w:tab w:val="left" w:pos="567"/>
          <w:tab w:val="left" w:leader="underscore" w:pos="8079"/>
        </w:tabs>
        <w:ind w:left="20" w:firstLine="0"/>
        <w:jc w:val="both"/>
        <w:rPr>
          <w:sz w:val="24"/>
          <w:szCs w:val="24"/>
        </w:rPr>
      </w:pPr>
      <w:r w:rsidRPr="0027541E">
        <w:rPr>
          <w:sz w:val="24"/>
          <w:szCs w:val="24"/>
        </w:rPr>
        <w:t>1.4.</w:t>
      </w:r>
      <w:r w:rsidRPr="0027541E">
        <w:rPr>
          <w:sz w:val="24"/>
          <w:szCs w:val="24"/>
        </w:rPr>
        <w:tab/>
      </w:r>
      <w:r w:rsidR="00277605" w:rsidRPr="0027541E">
        <w:rPr>
          <w:sz w:val="24"/>
          <w:szCs w:val="24"/>
        </w:rPr>
        <w:t xml:space="preserve">Год постройки здания </w:t>
      </w:r>
      <w:r w:rsidR="00277605" w:rsidRPr="0027541E">
        <w:rPr>
          <w:rStyle w:val="1"/>
          <w:sz w:val="24"/>
          <w:szCs w:val="24"/>
        </w:rPr>
        <w:t>199</w:t>
      </w:r>
      <w:r w:rsidR="00C12449">
        <w:rPr>
          <w:rStyle w:val="1"/>
          <w:sz w:val="24"/>
          <w:szCs w:val="24"/>
        </w:rPr>
        <w:t>7</w:t>
      </w:r>
      <w:r w:rsidR="00277605" w:rsidRPr="0027541E">
        <w:rPr>
          <w:sz w:val="24"/>
          <w:szCs w:val="24"/>
        </w:rPr>
        <w:t xml:space="preserve"> , последнего капитального ремонта -</w:t>
      </w:r>
    </w:p>
    <w:p w:rsidR="001013C7" w:rsidRPr="0027541E" w:rsidRDefault="00B44F47" w:rsidP="005F6AF4">
      <w:pPr>
        <w:pStyle w:val="3"/>
        <w:shd w:val="clear" w:color="auto" w:fill="auto"/>
        <w:tabs>
          <w:tab w:val="left" w:pos="567"/>
          <w:tab w:val="left" w:leader="underscore" w:pos="8079"/>
        </w:tabs>
        <w:ind w:left="20" w:firstLine="0"/>
        <w:jc w:val="both"/>
        <w:rPr>
          <w:rStyle w:val="1"/>
          <w:sz w:val="24"/>
          <w:szCs w:val="24"/>
        </w:rPr>
      </w:pPr>
      <w:r w:rsidRPr="0027541E">
        <w:rPr>
          <w:sz w:val="24"/>
          <w:szCs w:val="24"/>
        </w:rPr>
        <w:t>1.5.</w:t>
      </w:r>
      <w:r w:rsidRPr="0027541E">
        <w:rPr>
          <w:sz w:val="24"/>
          <w:szCs w:val="24"/>
        </w:rPr>
        <w:tab/>
      </w:r>
      <w:r w:rsidR="00277605" w:rsidRPr="0027541E">
        <w:rPr>
          <w:sz w:val="24"/>
          <w:szCs w:val="24"/>
        </w:rPr>
        <w:t>Название организации, которая предоставляет услугу населению, (</w:t>
      </w:r>
      <w:r w:rsidR="00277605" w:rsidRPr="0027541E">
        <w:rPr>
          <w:rStyle w:val="BodytextItalic"/>
          <w:sz w:val="24"/>
          <w:szCs w:val="24"/>
        </w:rPr>
        <w:t>полное наименование - согласно Уставу, сокращенное наименование)'</w:t>
      </w:r>
      <w:proofErr w:type="gramStart"/>
      <w:r w:rsidR="00277605" w:rsidRPr="0027541E">
        <w:rPr>
          <w:rStyle w:val="BodytextItalic"/>
          <w:sz w:val="24"/>
          <w:szCs w:val="24"/>
        </w:rPr>
        <w:t>,</w:t>
      </w:r>
      <w:r w:rsidR="00277605" w:rsidRPr="0027541E">
        <w:rPr>
          <w:rStyle w:val="1"/>
          <w:sz w:val="24"/>
          <w:szCs w:val="24"/>
        </w:rPr>
        <w:t>м</w:t>
      </w:r>
      <w:proofErr w:type="gramEnd"/>
      <w:r w:rsidR="00277605" w:rsidRPr="0027541E">
        <w:rPr>
          <w:rStyle w:val="1"/>
          <w:sz w:val="24"/>
          <w:szCs w:val="24"/>
        </w:rPr>
        <w:t>униципальное бюджетное</w:t>
      </w:r>
      <w:r w:rsidR="005F6AF4" w:rsidRPr="0027541E">
        <w:rPr>
          <w:rStyle w:val="1"/>
          <w:sz w:val="24"/>
          <w:szCs w:val="24"/>
        </w:rPr>
        <w:t xml:space="preserve"> общеобразовательное </w:t>
      </w:r>
      <w:r w:rsidR="00277605" w:rsidRPr="0027541E">
        <w:rPr>
          <w:rStyle w:val="1"/>
          <w:sz w:val="24"/>
          <w:szCs w:val="24"/>
        </w:rPr>
        <w:t xml:space="preserve">учреждение </w:t>
      </w:r>
      <w:r w:rsidR="005F6AF4" w:rsidRPr="0027541E">
        <w:rPr>
          <w:rStyle w:val="1"/>
          <w:sz w:val="24"/>
          <w:szCs w:val="24"/>
        </w:rPr>
        <w:t>«</w:t>
      </w:r>
      <w:proofErr w:type="spellStart"/>
      <w:r w:rsidR="00C12449">
        <w:rPr>
          <w:rStyle w:val="1"/>
          <w:sz w:val="24"/>
          <w:szCs w:val="24"/>
        </w:rPr>
        <w:t>Малосуньская</w:t>
      </w:r>
      <w:proofErr w:type="spellEnd"/>
      <w:r w:rsidR="00C12449">
        <w:rPr>
          <w:rStyle w:val="1"/>
          <w:sz w:val="24"/>
          <w:szCs w:val="24"/>
        </w:rPr>
        <w:t xml:space="preserve"> основная</w:t>
      </w:r>
      <w:r w:rsidR="005F6AF4" w:rsidRPr="0027541E">
        <w:rPr>
          <w:rStyle w:val="1"/>
          <w:sz w:val="24"/>
          <w:szCs w:val="24"/>
        </w:rPr>
        <w:t xml:space="preserve"> общеобразовательная школа» </w:t>
      </w:r>
      <w:proofErr w:type="spellStart"/>
      <w:r w:rsidR="005F6AF4" w:rsidRPr="0027541E">
        <w:rPr>
          <w:rStyle w:val="1"/>
          <w:sz w:val="24"/>
          <w:szCs w:val="24"/>
        </w:rPr>
        <w:t>Мамадышского</w:t>
      </w:r>
      <w:proofErr w:type="spellEnd"/>
      <w:r w:rsidR="005F6AF4" w:rsidRPr="0027541E">
        <w:rPr>
          <w:rStyle w:val="1"/>
          <w:sz w:val="24"/>
          <w:szCs w:val="24"/>
        </w:rPr>
        <w:t xml:space="preserve"> </w:t>
      </w:r>
      <w:r w:rsidR="00277605" w:rsidRPr="0027541E">
        <w:rPr>
          <w:rStyle w:val="1"/>
          <w:sz w:val="24"/>
          <w:szCs w:val="24"/>
        </w:rPr>
        <w:t>муниципального района Республики Татарстан (сокращенно - МБ</w:t>
      </w:r>
      <w:r w:rsidR="005F6AF4" w:rsidRPr="0027541E">
        <w:rPr>
          <w:rStyle w:val="1"/>
          <w:sz w:val="24"/>
          <w:szCs w:val="24"/>
        </w:rPr>
        <w:t>О</w:t>
      </w:r>
      <w:r w:rsidR="00277605" w:rsidRPr="0027541E">
        <w:rPr>
          <w:rStyle w:val="1"/>
          <w:sz w:val="24"/>
          <w:szCs w:val="24"/>
        </w:rPr>
        <w:t>У  «</w:t>
      </w:r>
      <w:proofErr w:type="spellStart"/>
      <w:r w:rsidR="00C12449">
        <w:rPr>
          <w:rStyle w:val="1"/>
          <w:sz w:val="24"/>
          <w:szCs w:val="24"/>
        </w:rPr>
        <w:t>Малосуньская</w:t>
      </w:r>
      <w:proofErr w:type="spellEnd"/>
      <w:r w:rsidR="00C12449">
        <w:rPr>
          <w:rStyle w:val="1"/>
          <w:sz w:val="24"/>
          <w:szCs w:val="24"/>
        </w:rPr>
        <w:t xml:space="preserve"> О</w:t>
      </w:r>
      <w:r w:rsidR="005F6AF4" w:rsidRPr="0027541E">
        <w:rPr>
          <w:rStyle w:val="1"/>
          <w:sz w:val="24"/>
          <w:szCs w:val="24"/>
        </w:rPr>
        <w:t>ОШ</w:t>
      </w:r>
      <w:r w:rsidR="0002548A" w:rsidRPr="0027541E">
        <w:rPr>
          <w:rStyle w:val="1"/>
          <w:sz w:val="24"/>
          <w:szCs w:val="24"/>
        </w:rPr>
        <w:t>»</w:t>
      </w:r>
    </w:p>
    <w:p w:rsidR="00C12449" w:rsidRPr="0027541E" w:rsidRDefault="0037121C" w:rsidP="00C12449">
      <w:pPr>
        <w:pStyle w:val="3"/>
        <w:shd w:val="clear" w:color="auto" w:fill="auto"/>
        <w:tabs>
          <w:tab w:val="left" w:pos="567"/>
        </w:tabs>
        <w:ind w:left="20" w:right="20" w:firstLine="0"/>
        <w:jc w:val="both"/>
        <w:rPr>
          <w:rStyle w:val="1"/>
          <w:sz w:val="24"/>
          <w:szCs w:val="24"/>
        </w:rPr>
      </w:pPr>
      <w:r w:rsidRPr="0027541E">
        <w:rPr>
          <w:sz w:val="24"/>
          <w:szCs w:val="24"/>
        </w:rPr>
        <w:t>1.6.</w:t>
      </w:r>
      <w:r w:rsidRPr="0027541E">
        <w:rPr>
          <w:sz w:val="24"/>
          <w:szCs w:val="24"/>
        </w:rPr>
        <w:tab/>
      </w:r>
      <w:r w:rsidR="00277605" w:rsidRPr="0027541E">
        <w:rPr>
          <w:sz w:val="24"/>
          <w:szCs w:val="24"/>
        </w:rPr>
        <w:t xml:space="preserve">Юридический адрес организации: </w:t>
      </w:r>
      <w:r w:rsidR="00277605" w:rsidRPr="0027541E">
        <w:rPr>
          <w:rStyle w:val="1"/>
          <w:sz w:val="24"/>
          <w:szCs w:val="24"/>
        </w:rPr>
        <w:t>42</w:t>
      </w:r>
      <w:r w:rsidR="00F72F2E" w:rsidRPr="0027541E">
        <w:rPr>
          <w:rStyle w:val="1"/>
          <w:sz w:val="24"/>
          <w:szCs w:val="24"/>
        </w:rPr>
        <w:t>217</w:t>
      </w:r>
      <w:r w:rsidR="00C12449">
        <w:rPr>
          <w:rStyle w:val="1"/>
          <w:sz w:val="24"/>
          <w:szCs w:val="24"/>
        </w:rPr>
        <w:t>3</w:t>
      </w:r>
      <w:r w:rsidR="00277605" w:rsidRPr="0027541E">
        <w:rPr>
          <w:rStyle w:val="1"/>
          <w:sz w:val="24"/>
          <w:szCs w:val="24"/>
        </w:rPr>
        <w:t xml:space="preserve">, Российская Федерация, </w:t>
      </w:r>
      <w:proofErr w:type="spellStart"/>
      <w:r w:rsidR="00277605" w:rsidRPr="0027541E">
        <w:rPr>
          <w:rStyle w:val="1"/>
          <w:sz w:val="24"/>
          <w:szCs w:val="24"/>
        </w:rPr>
        <w:t>РеспубликаТатарстан</w:t>
      </w:r>
      <w:proofErr w:type="spellEnd"/>
      <w:r w:rsidR="00277605" w:rsidRPr="0027541E">
        <w:rPr>
          <w:rStyle w:val="1"/>
          <w:sz w:val="24"/>
          <w:szCs w:val="24"/>
        </w:rPr>
        <w:t xml:space="preserve">, </w:t>
      </w:r>
      <w:proofErr w:type="spellStart"/>
      <w:r w:rsidR="00F72F2E" w:rsidRPr="0027541E">
        <w:rPr>
          <w:rStyle w:val="1"/>
          <w:sz w:val="24"/>
          <w:szCs w:val="24"/>
        </w:rPr>
        <w:t>Мамадышский</w:t>
      </w:r>
      <w:proofErr w:type="spellEnd"/>
      <w:r w:rsidR="00F72F2E" w:rsidRPr="0027541E">
        <w:rPr>
          <w:rStyle w:val="1"/>
          <w:sz w:val="24"/>
          <w:szCs w:val="24"/>
        </w:rPr>
        <w:t xml:space="preserve"> район, село </w:t>
      </w:r>
      <w:r w:rsidR="00C12449">
        <w:rPr>
          <w:rStyle w:val="1"/>
          <w:sz w:val="24"/>
          <w:szCs w:val="24"/>
        </w:rPr>
        <w:t>Малая Сунь,</w:t>
      </w:r>
      <w:r w:rsidR="00C12449" w:rsidRPr="0027541E">
        <w:rPr>
          <w:rStyle w:val="1"/>
          <w:sz w:val="24"/>
          <w:szCs w:val="24"/>
        </w:rPr>
        <w:t xml:space="preserve"> улица </w:t>
      </w:r>
      <w:r w:rsidR="003578BE">
        <w:rPr>
          <w:rStyle w:val="1"/>
          <w:sz w:val="24"/>
          <w:szCs w:val="24"/>
        </w:rPr>
        <w:t>Советская, дом</w:t>
      </w:r>
      <w:r w:rsidR="00C12449">
        <w:rPr>
          <w:rStyle w:val="1"/>
          <w:sz w:val="24"/>
          <w:szCs w:val="24"/>
        </w:rPr>
        <w:t xml:space="preserve"> </w:t>
      </w:r>
      <w:r w:rsidR="003578BE">
        <w:rPr>
          <w:rStyle w:val="1"/>
          <w:sz w:val="24"/>
          <w:szCs w:val="24"/>
        </w:rPr>
        <w:t>№</w:t>
      </w:r>
      <w:r w:rsidR="00C12449">
        <w:rPr>
          <w:rStyle w:val="1"/>
          <w:sz w:val="24"/>
          <w:szCs w:val="24"/>
        </w:rPr>
        <w:t>17 а</w:t>
      </w:r>
      <w:r w:rsidR="00C12449" w:rsidRPr="0027541E">
        <w:rPr>
          <w:rStyle w:val="1"/>
          <w:sz w:val="24"/>
          <w:szCs w:val="24"/>
        </w:rPr>
        <w:t xml:space="preserve">, </w:t>
      </w:r>
    </w:p>
    <w:p w:rsidR="001013C7" w:rsidRPr="0027541E" w:rsidRDefault="0037121C" w:rsidP="0037121C">
      <w:pPr>
        <w:pStyle w:val="3"/>
        <w:shd w:val="clear" w:color="auto" w:fill="auto"/>
        <w:tabs>
          <w:tab w:val="left" w:pos="567"/>
          <w:tab w:val="center" w:pos="3822"/>
        </w:tabs>
        <w:ind w:left="20" w:right="20" w:firstLine="0"/>
        <w:jc w:val="both"/>
        <w:rPr>
          <w:sz w:val="24"/>
          <w:szCs w:val="24"/>
        </w:rPr>
      </w:pPr>
      <w:r w:rsidRPr="0027541E">
        <w:rPr>
          <w:sz w:val="24"/>
          <w:szCs w:val="24"/>
        </w:rPr>
        <w:t>1.7.</w:t>
      </w:r>
      <w:r w:rsidRPr="0027541E">
        <w:rPr>
          <w:sz w:val="24"/>
          <w:szCs w:val="24"/>
        </w:rPr>
        <w:tab/>
      </w:r>
      <w:r w:rsidRPr="0027541E">
        <w:rPr>
          <w:sz w:val="24"/>
          <w:szCs w:val="24"/>
        </w:rPr>
        <w:tab/>
      </w:r>
      <w:r w:rsidR="00277605" w:rsidRPr="0027541E">
        <w:rPr>
          <w:sz w:val="24"/>
          <w:szCs w:val="24"/>
        </w:rPr>
        <w:t>Основание для пользования объектом (оперативное управление, аренда, собственность)</w:t>
      </w:r>
      <w:proofErr w:type="gramStart"/>
      <w:r w:rsidR="00277605" w:rsidRPr="0027541E">
        <w:rPr>
          <w:sz w:val="24"/>
          <w:szCs w:val="24"/>
        </w:rPr>
        <w:t>:</w:t>
      </w:r>
      <w:r w:rsidR="00277605" w:rsidRPr="0027541E">
        <w:rPr>
          <w:rStyle w:val="1"/>
          <w:sz w:val="24"/>
          <w:szCs w:val="24"/>
        </w:rPr>
        <w:t>о</w:t>
      </w:r>
      <w:proofErr w:type="gramEnd"/>
      <w:r w:rsidR="00277605" w:rsidRPr="0027541E">
        <w:rPr>
          <w:rStyle w:val="1"/>
          <w:sz w:val="24"/>
          <w:szCs w:val="24"/>
        </w:rPr>
        <w:t>перативное</w:t>
      </w:r>
      <w:r w:rsidR="00277605" w:rsidRPr="0027541E">
        <w:rPr>
          <w:rStyle w:val="1"/>
          <w:sz w:val="24"/>
          <w:szCs w:val="24"/>
        </w:rPr>
        <w:tab/>
        <w:t>управление</w:t>
      </w:r>
    </w:p>
    <w:p w:rsidR="001013C7" w:rsidRPr="0027541E" w:rsidRDefault="00277605" w:rsidP="0037121C">
      <w:pPr>
        <w:pStyle w:val="3"/>
        <w:numPr>
          <w:ilvl w:val="1"/>
          <w:numId w:val="16"/>
        </w:numPr>
        <w:shd w:val="clear" w:color="auto" w:fill="auto"/>
        <w:tabs>
          <w:tab w:val="left" w:pos="567"/>
          <w:tab w:val="right" w:pos="9106"/>
        </w:tabs>
        <w:ind w:left="20" w:firstLine="0"/>
        <w:jc w:val="both"/>
        <w:rPr>
          <w:sz w:val="24"/>
          <w:szCs w:val="24"/>
        </w:rPr>
      </w:pPr>
      <w:r w:rsidRPr="0027541E">
        <w:rPr>
          <w:sz w:val="24"/>
          <w:szCs w:val="24"/>
        </w:rPr>
        <w:t>Форма собственности (государственная, муниципальная, частная):</w:t>
      </w:r>
      <w:r w:rsidRPr="0027541E">
        <w:rPr>
          <w:sz w:val="24"/>
          <w:szCs w:val="24"/>
        </w:rPr>
        <w:tab/>
      </w:r>
      <w:r w:rsidRPr="0027541E">
        <w:rPr>
          <w:rStyle w:val="1"/>
          <w:sz w:val="24"/>
          <w:szCs w:val="24"/>
        </w:rPr>
        <w:t>муниципальная</w:t>
      </w:r>
    </w:p>
    <w:p w:rsidR="001013C7" w:rsidRPr="0027541E" w:rsidRDefault="00277605" w:rsidP="0037121C">
      <w:pPr>
        <w:pStyle w:val="3"/>
        <w:numPr>
          <w:ilvl w:val="1"/>
          <w:numId w:val="16"/>
        </w:numPr>
        <w:shd w:val="clear" w:color="auto" w:fill="auto"/>
        <w:tabs>
          <w:tab w:val="left" w:pos="567"/>
          <w:tab w:val="right" w:pos="9351"/>
        </w:tabs>
        <w:ind w:left="20" w:firstLine="0"/>
        <w:jc w:val="both"/>
        <w:rPr>
          <w:sz w:val="24"/>
          <w:szCs w:val="24"/>
        </w:rPr>
      </w:pPr>
      <w:proofErr w:type="gramStart"/>
      <w:r w:rsidRPr="0027541E">
        <w:rPr>
          <w:sz w:val="24"/>
          <w:szCs w:val="24"/>
        </w:rPr>
        <w:t>Административно-территориальная подведомственность</w:t>
      </w:r>
      <w:r w:rsidRPr="0027541E">
        <w:rPr>
          <w:sz w:val="24"/>
          <w:szCs w:val="24"/>
        </w:rPr>
        <w:tab/>
        <w:t>(федеральная,</w:t>
      </w:r>
      <w:proofErr w:type="gramEnd"/>
    </w:p>
    <w:p w:rsidR="001013C7" w:rsidRPr="0027541E" w:rsidRDefault="00277605" w:rsidP="0037121C">
      <w:pPr>
        <w:pStyle w:val="3"/>
        <w:shd w:val="clear" w:color="auto" w:fill="auto"/>
        <w:tabs>
          <w:tab w:val="left" w:pos="567"/>
          <w:tab w:val="right" w:pos="5238"/>
        </w:tabs>
        <w:ind w:left="20" w:firstLine="0"/>
        <w:jc w:val="both"/>
        <w:rPr>
          <w:sz w:val="24"/>
          <w:szCs w:val="24"/>
        </w:rPr>
      </w:pPr>
      <w:r w:rsidRPr="0027541E">
        <w:rPr>
          <w:sz w:val="24"/>
          <w:szCs w:val="24"/>
        </w:rPr>
        <w:t>региональная, муниципальная):</w:t>
      </w:r>
      <w:r w:rsidRPr="0027541E">
        <w:rPr>
          <w:sz w:val="24"/>
          <w:szCs w:val="24"/>
        </w:rPr>
        <w:tab/>
      </w:r>
      <w:r w:rsidRPr="0027541E">
        <w:rPr>
          <w:rStyle w:val="1"/>
          <w:sz w:val="24"/>
          <w:szCs w:val="24"/>
        </w:rPr>
        <w:t>муниципальная</w:t>
      </w:r>
    </w:p>
    <w:p w:rsidR="001013C7" w:rsidRPr="0027541E" w:rsidRDefault="0037121C" w:rsidP="0037121C">
      <w:pPr>
        <w:pStyle w:val="3"/>
        <w:shd w:val="clear" w:color="auto" w:fill="auto"/>
        <w:tabs>
          <w:tab w:val="left" w:pos="567"/>
        </w:tabs>
        <w:spacing w:after="240"/>
        <w:ind w:left="20" w:right="20" w:firstLine="0"/>
        <w:jc w:val="both"/>
        <w:rPr>
          <w:sz w:val="24"/>
          <w:szCs w:val="24"/>
        </w:rPr>
      </w:pPr>
      <w:r w:rsidRPr="0027541E">
        <w:rPr>
          <w:sz w:val="24"/>
          <w:szCs w:val="24"/>
        </w:rPr>
        <w:t>1.10.</w:t>
      </w:r>
      <w:r w:rsidRPr="0027541E">
        <w:rPr>
          <w:sz w:val="24"/>
          <w:szCs w:val="24"/>
        </w:rPr>
        <w:tab/>
      </w:r>
      <w:r w:rsidR="00277605" w:rsidRPr="0027541E">
        <w:rPr>
          <w:sz w:val="24"/>
          <w:szCs w:val="24"/>
        </w:rPr>
        <w:t xml:space="preserve">Наименование и адрес вышестоящей организации: </w:t>
      </w:r>
      <w:r w:rsidR="00EC00A0" w:rsidRPr="0027541E">
        <w:rPr>
          <w:sz w:val="24"/>
          <w:szCs w:val="24"/>
        </w:rPr>
        <w:t xml:space="preserve">муниципальное казенное учреждение «Отдел образования» Исполнительного комитета </w:t>
      </w:r>
      <w:proofErr w:type="spellStart"/>
      <w:r w:rsidR="00EC00A0" w:rsidRPr="0027541E">
        <w:rPr>
          <w:sz w:val="24"/>
          <w:szCs w:val="24"/>
        </w:rPr>
        <w:t>Мамадышского</w:t>
      </w:r>
      <w:proofErr w:type="spellEnd"/>
      <w:r w:rsidR="00EC00A0" w:rsidRPr="0027541E">
        <w:rPr>
          <w:sz w:val="24"/>
          <w:szCs w:val="24"/>
        </w:rPr>
        <w:t xml:space="preserve"> муниципального района Республики Татарстан» </w:t>
      </w:r>
      <w:r w:rsidR="00277605" w:rsidRPr="0027541E">
        <w:rPr>
          <w:rStyle w:val="1"/>
          <w:sz w:val="24"/>
          <w:szCs w:val="24"/>
        </w:rPr>
        <w:t>42</w:t>
      </w:r>
      <w:r w:rsidR="00F72F2E" w:rsidRPr="0027541E">
        <w:rPr>
          <w:rStyle w:val="1"/>
          <w:sz w:val="24"/>
          <w:szCs w:val="24"/>
        </w:rPr>
        <w:t>219</w:t>
      </w:r>
      <w:r w:rsidR="00EC00A0" w:rsidRPr="0027541E">
        <w:rPr>
          <w:rStyle w:val="1"/>
          <w:sz w:val="24"/>
          <w:szCs w:val="24"/>
        </w:rPr>
        <w:t>1</w:t>
      </w:r>
      <w:r w:rsidR="00277605" w:rsidRPr="0027541E">
        <w:rPr>
          <w:rStyle w:val="1"/>
          <w:sz w:val="24"/>
          <w:szCs w:val="24"/>
        </w:rPr>
        <w:t xml:space="preserve">, Республики Татарстан, </w:t>
      </w:r>
      <w:proofErr w:type="spellStart"/>
      <w:r w:rsidR="00F72F2E" w:rsidRPr="0027541E">
        <w:rPr>
          <w:rStyle w:val="1"/>
          <w:sz w:val="24"/>
          <w:szCs w:val="24"/>
        </w:rPr>
        <w:t>Мамадышский</w:t>
      </w:r>
      <w:proofErr w:type="spellEnd"/>
      <w:r w:rsidR="00F72F2E" w:rsidRPr="0027541E">
        <w:rPr>
          <w:rStyle w:val="1"/>
          <w:sz w:val="24"/>
          <w:szCs w:val="24"/>
        </w:rPr>
        <w:t xml:space="preserve"> </w:t>
      </w:r>
      <w:proofErr w:type="spellStart"/>
      <w:r w:rsidR="00F72F2E" w:rsidRPr="0027541E">
        <w:rPr>
          <w:rStyle w:val="1"/>
          <w:sz w:val="24"/>
          <w:szCs w:val="24"/>
        </w:rPr>
        <w:t>район</w:t>
      </w:r>
      <w:proofErr w:type="gramStart"/>
      <w:r w:rsidR="00F72F2E" w:rsidRPr="0027541E">
        <w:rPr>
          <w:rStyle w:val="1"/>
          <w:sz w:val="24"/>
          <w:szCs w:val="24"/>
        </w:rPr>
        <w:t>,г</w:t>
      </w:r>
      <w:proofErr w:type="spellEnd"/>
      <w:proofErr w:type="gramEnd"/>
      <w:r w:rsidR="00F72F2E" w:rsidRPr="0027541E">
        <w:rPr>
          <w:rStyle w:val="1"/>
          <w:sz w:val="24"/>
          <w:szCs w:val="24"/>
        </w:rPr>
        <w:t xml:space="preserve">. </w:t>
      </w:r>
      <w:proofErr w:type="spellStart"/>
      <w:r w:rsidR="00F72F2E" w:rsidRPr="0027541E">
        <w:rPr>
          <w:rStyle w:val="1"/>
          <w:sz w:val="24"/>
          <w:szCs w:val="24"/>
        </w:rPr>
        <w:t>Мамадыш</w:t>
      </w:r>
      <w:proofErr w:type="spellEnd"/>
      <w:r w:rsidR="00277605" w:rsidRPr="0027541E">
        <w:rPr>
          <w:rStyle w:val="1"/>
          <w:sz w:val="24"/>
          <w:szCs w:val="24"/>
        </w:rPr>
        <w:t xml:space="preserve">, улица </w:t>
      </w:r>
      <w:r w:rsidR="004E6394" w:rsidRPr="0027541E">
        <w:rPr>
          <w:rStyle w:val="1"/>
          <w:sz w:val="24"/>
          <w:szCs w:val="24"/>
        </w:rPr>
        <w:t>Советская</w:t>
      </w:r>
      <w:r w:rsidR="00F72F2E" w:rsidRPr="0027541E">
        <w:rPr>
          <w:rStyle w:val="1"/>
          <w:sz w:val="24"/>
          <w:szCs w:val="24"/>
        </w:rPr>
        <w:t xml:space="preserve"> д.2</w:t>
      </w:r>
      <w:r w:rsidR="004E6394" w:rsidRPr="0027541E">
        <w:rPr>
          <w:rStyle w:val="1"/>
          <w:sz w:val="24"/>
          <w:szCs w:val="24"/>
        </w:rPr>
        <w:t xml:space="preserve"> а</w:t>
      </w:r>
    </w:p>
    <w:p w:rsidR="001013C7" w:rsidRPr="0027541E" w:rsidRDefault="00277605" w:rsidP="0037121C">
      <w:pPr>
        <w:pStyle w:val="3"/>
        <w:numPr>
          <w:ilvl w:val="0"/>
          <w:numId w:val="3"/>
        </w:numPr>
        <w:shd w:val="clear" w:color="auto" w:fill="auto"/>
        <w:tabs>
          <w:tab w:val="left" w:pos="1256"/>
        </w:tabs>
        <w:spacing w:after="240"/>
        <w:ind w:left="1040" w:right="1540"/>
        <w:jc w:val="center"/>
        <w:rPr>
          <w:sz w:val="24"/>
          <w:szCs w:val="24"/>
        </w:rPr>
      </w:pPr>
      <w:r w:rsidRPr="0027541E">
        <w:rPr>
          <w:sz w:val="24"/>
          <w:szCs w:val="24"/>
        </w:rPr>
        <w:t>КРАТКАЯ ХАРАКТЕРИСТИКА ДЕЙСТВУЮЩЕГО ПОРЯДКА ПРЕДОСТАВЛЕНИЯ НА ОБЪЕКТЕ УСЛУГ НАСЕЛЕНИЮ</w:t>
      </w:r>
    </w:p>
    <w:p w:rsidR="001013C7" w:rsidRPr="0027541E" w:rsidRDefault="00277605" w:rsidP="0037121C">
      <w:pPr>
        <w:pStyle w:val="3"/>
        <w:numPr>
          <w:ilvl w:val="0"/>
          <w:numId w:val="4"/>
        </w:numPr>
        <w:shd w:val="clear" w:color="auto" w:fill="auto"/>
        <w:tabs>
          <w:tab w:val="left" w:pos="709"/>
        </w:tabs>
        <w:ind w:left="20" w:firstLine="0"/>
        <w:jc w:val="both"/>
        <w:rPr>
          <w:sz w:val="24"/>
          <w:szCs w:val="24"/>
        </w:rPr>
      </w:pPr>
      <w:r w:rsidRPr="0027541E">
        <w:rPr>
          <w:sz w:val="24"/>
          <w:szCs w:val="24"/>
        </w:rPr>
        <w:t xml:space="preserve">Сфера деятельности: </w:t>
      </w:r>
      <w:r w:rsidR="00F72F2E" w:rsidRPr="0027541E">
        <w:rPr>
          <w:sz w:val="24"/>
          <w:szCs w:val="24"/>
        </w:rPr>
        <w:t>образовательн</w:t>
      </w:r>
      <w:r w:rsidR="00D73FFE" w:rsidRPr="0027541E">
        <w:rPr>
          <w:sz w:val="24"/>
          <w:szCs w:val="24"/>
        </w:rPr>
        <w:t>ая деятельность</w:t>
      </w:r>
      <w:r w:rsidR="00F72F2E" w:rsidRPr="0027541E">
        <w:rPr>
          <w:sz w:val="24"/>
          <w:szCs w:val="24"/>
        </w:rPr>
        <w:t xml:space="preserve"> и </w:t>
      </w:r>
      <w:r w:rsidRPr="0027541E">
        <w:rPr>
          <w:rStyle w:val="1"/>
          <w:sz w:val="24"/>
          <w:szCs w:val="24"/>
        </w:rPr>
        <w:t>дополнительное образование</w:t>
      </w:r>
    </w:p>
    <w:p w:rsidR="001013C7" w:rsidRPr="0027541E" w:rsidRDefault="00277605" w:rsidP="0037121C">
      <w:pPr>
        <w:pStyle w:val="3"/>
        <w:numPr>
          <w:ilvl w:val="0"/>
          <w:numId w:val="4"/>
        </w:numPr>
        <w:shd w:val="clear" w:color="auto" w:fill="auto"/>
        <w:tabs>
          <w:tab w:val="left" w:pos="709"/>
          <w:tab w:val="right" w:pos="5583"/>
        </w:tabs>
        <w:ind w:left="20" w:right="20" w:firstLine="0"/>
        <w:jc w:val="both"/>
        <w:rPr>
          <w:sz w:val="24"/>
          <w:szCs w:val="24"/>
        </w:rPr>
      </w:pPr>
      <w:r w:rsidRPr="0027541E">
        <w:rPr>
          <w:sz w:val="24"/>
          <w:szCs w:val="24"/>
        </w:rPr>
        <w:t>Плановая мощность (посещаемость, количество обслуживаемых в день, вместимость, пропускная способность):</w:t>
      </w:r>
      <w:r w:rsidR="00C12449">
        <w:rPr>
          <w:sz w:val="24"/>
          <w:szCs w:val="24"/>
        </w:rPr>
        <w:t xml:space="preserve"> </w:t>
      </w:r>
      <w:r w:rsidR="00C12449">
        <w:rPr>
          <w:rStyle w:val="1"/>
          <w:sz w:val="24"/>
          <w:szCs w:val="24"/>
        </w:rPr>
        <w:t>108</w:t>
      </w:r>
      <w:r w:rsidR="004B119A" w:rsidRPr="0027541E">
        <w:rPr>
          <w:rStyle w:val="1"/>
          <w:sz w:val="24"/>
          <w:szCs w:val="24"/>
        </w:rPr>
        <w:t xml:space="preserve"> человек</w:t>
      </w:r>
    </w:p>
    <w:p w:rsidR="001013C7" w:rsidRPr="0027541E" w:rsidRDefault="00277605" w:rsidP="0037121C">
      <w:pPr>
        <w:pStyle w:val="3"/>
        <w:numPr>
          <w:ilvl w:val="0"/>
          <w:numId w:val="4"/>
        </w:numPr>
        <w:shd w:val="clear" w:color="auto" w:fill="auto"/>
        <w:tabs>
          <w:tab w:val="left" w:pos="709"/>
          <w:tab w:val="left" w:pos="1930"/>
        </w:tabs>
        <w:ind w:left="20" w:right="20" w:firstLine="0"/>
        <w:jc w:val="both"/>
        <w:rPr>
          <w:rStyle w:val="1"/>
          <w:sz w:val="24"/>
          <w:szCs w:val="24"/>
          <w:u w:val="none"/>
        </w:rPr>
      </w:pPr>
      <w:proofErr w:type="gramStart"/>
      <w:r w:rsidRPr="0027541E">
        <w:rPr>
          <w:sz w:val="24"/>
          <w:szCs w:val="24"/>
        </w:rPr>
        <w:t xml:space="preserve">Форма оказания услуг (на объекте, с длительным пребыванием, в </w:t>
      </w:r>
      <w:proofErr w:type="spellStart"/>
      <w:r w:rsidRPr="0027541E">
        <w:rPr>
          <w:sz w:val="24"/>
          <w:szCs w:val="24"/>
        </w:rPr>
        <w:t>т.ч</w:t>
      </w:r>
      <w:proofErr w:type="spellEnd"/>
      <w:r w:rsidRPr="0027541E">
        <w:rPr>
          <w:sz w:val="24"/>
          <w:szCs w:val="24"/>
        </w:rPr>
        <w:t>. проживанием, обеспечение доступа к месту предоставления услуги, на дому, дистанционно):</w:t>
      </w:r>
      <w:r w:rsidRPr="0027541E">
        <w:rPr>
          <w:sz w:val="24"/>
          <w:szCs w:val="24"/>
        </w:rPr>
        <w:tab/>
      </w:r>
      <w:r w:rsidRPr="0027541E">
        <w:rPr>
          <w:rStyle w:val="1"/>
          <w:sz w:val="24"/>
          <w:szCs w:val="24"/>
        </w:rPr>
        <w:t>на объекте</w:t>
      </w:r>
      <w:proofErr w:type="gramEnd"/>
    </w:p>
    <w:p w:rsidR="001013C7" w:rsidRPr="0027541E" w:rsidRDefault="00277605" w:rsidP="0037121C">
      <w:pPr>
        <w:pStyle w:val="3"/>
        <w:numPr>
          <w:ilvl w:val="0"/>
          <w:numId w:val="4"/>
        </w:numPr>
        <w:shd w:val="clear" w:color="auto" w:fill="auto"/>
        <w:tabs>
          <w:tab w:val="left" w:pos="709"/>
          <w:tab w:val="right" w:pos="7383"/>
        </w:tabs>
        <w:ind w:left="20" w:right="20" w:firstLine="0"/>
        <w:jc w:val="both"/>
        <w:rPr>
          <w:sz w:val="24"/>
          <w:szCs w:val="24"/>
          <w:highlight w:val="yellow"/>
        </w:rPr>
      </w:pPr>
      <w:r w:rsidRPr="0027541E">
        <w:rPr>
          <w:sz w:val="24"/>
          <w:szCs w:val="24"/>
        </w:rPr>
        <w:t>Категории обслуживаемого населения по возрасту (дети, взрослые трудоспособного возраста, пожилые; все возрастные категории):</w:t>
      </w:r>
      <w:r w:rsidRPr="0027541E">
        <w:rPr>
          <w:rStyle w:val="1"/>
          <w:sz w:val="24"/>
          <w:szCs w:val="24"/>
        </w:rPr>
        <w:t>дети</w:t>
      </w:r>
      <w:r w:rsidR="00C12449">
        <w:rPr>
          <w:rStyle w:val="1"/>
          <w:sz w:val="24"/>
          <w:szCs w:val="24"/>
        </w:rPr>
        <w:t xml:space="preserve"> -</w:t>
      </w:r>
      <w:r w:rsidR="004A4A3C">
        <w:rPr>
          <w:rStyle w:val="1"/>
          <w:sz w:val="24"/>
          <w:szCs w:val="24"/>
        </w:rPr>
        <w:t xml:space="preserve"> </w:t>
      </w:r>
      <w:r w:rsidR="00C12449">
        <w:rPr>
          <w:rStyle w:val="1"/>
          <w:sz w:val="24"/>
          <w:szCs w:val="24"/>
        </w:rPr>
        <w:t>6,5 -16 лет</w:t>
      </w:r>
    </w:p>
    <w:p w:rsidR="001013C7" w:rsidRPr="0027541E" w:rsidRDefault="00277605" w:rsidP="0037121C">
      <w:pPr>
        <w:pStyle w:val="3"/>
        <w:numPr>
          <w:ilvl w:val="0"/>
          <w:numId w:val="4"/>
        </w:numPr>
        <w:shd w:val="clear" w:color="auto" w:fill="auto"/>
        <w:tabs>
          <w:tab w:val="left" w:pos="709"/>
        </w:tabs>
        <w:ind w:left="80" w:right="300" w:firstLine="0"/>
        <w:jc w:val="both"/>
        <w:rPr>
          <w:sz w:val="24"/>
          <w:szCs w:val="24"/>
          <w:highlight w:val="yellow"/>
        </w:rPr>
      </w:pPr>
      <w:r w:rsidRPr="0027541E">
        <w:rPr>
          <w:sz w:val="24"/>
          <w:szCs w:val="24"/>
        </w:rPr>
        <w:t xml:space="preserve">Категории обслуживаемых инвалидов (инвалиды с нарушениями опорно-двигательного аппарата; нарушениями зрения, нарушениями слуха): </w:t>
      </w:r>
      <w:r w:rsidRPr="0027541E">
        <w:rPr>
          <w:rStyle w:val="1"/>
          <w:sz w:val="24"/>
          <w:szCs w:val="24"/>
        </w:rPr>
        <w:t>инвалиды с</w:t>
      </w:r>
      <w:r w:rsidR="00C12449">
        <w:rPr>
          <w:rStyle w:val="1"/>
          <w:sz w:val="24"/>
          <w:szCs w:val="24"/>
        </w:rPr>
        <w:t xml:space="preserve"> </w:t>
      </w:r>
      <w:r w:rsidRPr="0027541E">
        <w:rPr>
          <w:rStyle w:val="1"/>
          <w:sz w:val="24"/>
          <w:szCs w:val="24"/>
        </w:rPr>
        <w:t>нарушением зрения, слуха</w:t>
      </w:r>
    </w:p>
    <w:p w:rsidR="001013C7" w:rsidRPr="0027541E" w:rsidRDefault="00277605" w:rsidP="0037121C">
      <w:pPr>
        <w:pStyle w:val="3"/>
        <w:shd w:val="clear" w:color="auto" w:fill="auto"/>
        <w:tabs>
          <w:tab w:val="left" w:pos="709"/>
        </w:tabs>
        <w:spacing w:after="240"/>
        <w:ind w:left="80" w:firstLine="0"/>
        <w:rPr>
          <w:sz w:val="24"/>
          <w:szCs w:val="24"/>
        </w:rPr>
      </w:pPr>
      <w:r w:rsidRPr="0027541E">
        <w:rPr>
          <w:sz w:val="24"/>
          <w:szCs w:val="24"/>
        </w:rPr>
        <w:t>2.6.</w:t>
      </w:r>
      <w:r w:rsidR="0037121C" w:rsidRPr="0027541E">
        <w:rPr>
          <w:sz w:val="24"/>
          <w:szCs w:val="24"/>
        </w:rPr>
        <w:tab/>
      </w:r>
      <w:r w:rsidRPr="0027541E">
        <w:rPr>
          <w:sz w:val="24"/>
          <w:szCs w:val="24"/>
        </w:rPr>
        <w:t>Участие в исполнении ИПР инвалида, ребенка-инвалида (да, нет) да</w:t>
      </w:r>
    </w:p>
    <w:p w:rsidR="001013C7" w:rsidRPr="0027541E" w:rsidRDefault="00277605">
      <w:pPr>
        <w:pStyle w:val="3"/>
        <w:numPr>
          <w:ilvl w:val="0"/>
          <w:numId w:val="3"/>
        </w:numPr>
        <w:shd w:val="clear" w:color="auto" w:fill="auto"/>
        <w:tabs>
          <w:tab w:val="left" w:pos="1495"/>
        </w:tabs>
        <w:ind w:left="460" w:right="660" w:firstLine="560"/>
        <w:rPr>
          <w:sz w:val="24"/>
          <w:szCs w:val="24"/>
        </w:rPr>
      </w:pPr>
      <w:r w:rsidRPr="0027541E">
        <w:rPr>
          <w:sz w:val="24"/>
          <w:szCs w:val="24"/>
        </w:rPr>
        <w:t>ОЦЕНКА ТЕКУЩЕГО СОСТОЯНИЯ ДОСТУПНОСТИ ОБЪЕКТА И ИМЕЮЩИХСЯ</w:t>
      </w:r>
      <w:r w:rsidR="00647451">
        <w:rPr>
          <w:sz w:val="24"/>
          <w:szCs w:val="24"/>
        </w:rPr>
        <w:t xml:space="preserve"> </w:t>
      </w:r>
      <w:r w:rsidRPr="0027541E">
        <w:rPr>
          <w:sz w:val="24"/>
          <w:szCs w:val="24"/>
        </w:rPr>
        <w:t>НЕДОСТАТКОВ В ОБЕСПЕЧЕНИИ УСЛОВИЙ ДОСТУПНОСТИ</w:t>
      </w:r>
    </w:p>
    <w:p w:rsidR="001013C7" w:rsidRPr="0027541E" w:rsidRDefault="00277605">
      <w:pPr>
        <w:pStyle w:val="3"/>
        <w:shd w:val="clear" w:color="auto" w:fill="auto"/>
        <w:spacing w:after="240"/>
        <w:ind w:left="220" w:firstLine="0"/>
        <w:jc w:val="center"/>
        <w:rPr>
          <w:sz w:val="24"/>
          <w:szCs w:val="24"/>
        </w:rPr>
      </w:pPr>
      <w:r w:rsidRPr="0027541E">
        <w:rPr>
          <w:sz w:val="24"/>
          <w:szCs w:val="24"/>
        </w:rPr>
        <w:t>ОБЪЕКТА ДЛЯ ИНВАЛИДОВ</w:t>
      </w:r>
    </w:p>
    <w:p w:rsidR="001013C7" w:rsidRPr="0027541E" w:rsidRDefault="00277605" w:rsidP="0037121C">
      <w:pPr>
        <w:pStyle w:val="3"/>
        <w:numPr>
          <w:ilvl w:val="0"/>
          <w:numId w:val="5"/>
        </w:numPr>
        <w:shd w:val="clear" w:color="auto" w:fill="auto"/>
        <w:tabs>
          <w:tab w:val="left" w:pos="709"/>
        </w:tabs>
        <w:ind w:left="80" w:firstLine="0"/>
        <w:rPr>
          <w:sz w:val="24"/>
          <w:szCs w:val="24"/>
        </w:rPr>
      </w:pPr>
      <w:r w:rsidRPr="0027541E">
        <w:rPr>
          <w:sz w:val="24"/>
          <w:szCs w:val="24"/>
        </w:rPr>
        <w:t>Путь следования к объекту пассажирским транспортом:</w:t>
      </w:r>
    </w:p>
    <w:p w:rsidR="001013C7" w:rsidRPr="0027541E" w:rsidRDefault="00277605" w:rsidP="0037121C">
      <w:pPr>
        <w:pStyle w:val="3"/>
        <w:shd w:val="clear" w:color="auto" w:fill="auto"/>
        <w:tabs>
          <w:tab w:val="left" w:pos="709"/>
        </w:tabs>
        <w:ind w:left="80" w:right="300" w:firstLine="0"/>
        <w:rPr>
          <w:sz w:val="24"/>
          <w:szCs w:val="24"/>
        </w:rPr>
      </w:pPr>
      <w:r w:rsidRPr="0027541E">
        <w:rPr>
          <w:rStyle w:val="1"/>
          <w:sz w:val="24"/>
          <w:szCs w:val="24"/>
        </w:rPr>
        <w:t xml:space="preserve">на пассажирском транспорте от остановки </w:t>
      </w:r>
      <w:r w:rsidRPr="0027541E">
        <w:rPr>
          <w:sz w:val="24"/>
          <w:szCs w:val="24"/>
        </w:rPr>
        <w:t xml:space="preserve"> наличие адаптированного пассажирского транспорта к объекту: </w:t>
      </w:r>
      <w:r w:rsidRPr="0027541E">
        <w:rPr>
          <w:rStyle w:val="1"/>
          <w:sz w:val="24"/>
          <w:szCs w:val="24"/>
        </w:rPr>
        <w:t>_нет</w:t>
      </w:r>
      <w:r w:rsidRPr="0027541E">
        <w:rPr>
          <w:sz w:val="24"/>
          <w:szCs w:val="24"/>
        </w:rPr>
        <w:t>_</w:t>
      </w:r>
    </w:p>
    <w:p w:rsidR="001013C7" w:rsidRPr="0027541E" w:rsidRDefault="00277605" w:rsidP="0037121C">
      <w:pPr>
        <w:pStyle w:val="3"/>
        <w:numPr>
          <w:ilvl w:val="0"/>
          <w:numId w:val="5"/>
        </w:numPr>
        <w:shd w:val="clear" w:color="auto" w:fill="auto"/>
        <w:tabs>
          <w:tab w:val="left" w:pos="709"/>
        </w:tabs>
        <w:ind w:left="80" w:firstLine="0"/>
        <w:rPr>
          <w:sz w:val="24"/>
          <w:szCs w:val="24"/>
        </w:rPr>
      </w:pPr>
      <w:r w:rsidRPr="0027541E">
        <w:rPr>
          <w:sz w:val="24"/>
          <w:szCs w:val="24"/>
        </w:rPr>
        <w:t>Путь к объекту от ближайшей остановки пассажирского транспорта:</w:t>
      </w:r>
    </w:p>
    <w:p w:rsidR="004B119A" w:rsidRPr="0027541E" w:rsidRDefault="00277605" w:rsidP="004B119A">
      <w:pPr>
        <w:pStyle w:val="3"/>
        <w:numPr>
          <w:ilvl w:val="0"/>
          <w:numId w:val="6"/>
        </w:numPr>
        <w:shd w:val="clear" w:color="auto" w:fill="auto"/>
        <w:tabs>
          <w:tab w:val="left" w:pos="709"/>
        </w:tabs>
        <w:ind w:left="80" w:right="300" w:firstLine="0"/>
        <w:rPr>
          <w:rStyle w:val="1"/>
          <w:sz w:val="24"/>
          <w:szCs w:val="24"/>
        </w:rPr>
      </w:pPr>
      <w:r w:rsidRPr="0027541E">
        <w:rPr>
          <w:sz w:val="24"/>
          <w:szCs w:val="24"/>
        </w:rPr>
        <w:t xml:space="preserve">расстояние до объекта от остановки транспорта: </w:t>
      </w:r>
      <w:r w:rsidR="00647451">
        <w:rPr>
          <w:sz w:val="24"/>
          <w:szCs w:val="24"/>
        </w:rPr>
        <w:t>5</w:t>
      </w:r>
      <w:r w:rsidR="004B119A" w:rsidRPr="0027541E">
        <w:rPr>
          <w:sz w:val="24"/>
          <w:szCs w:val="24"/>
        </w:rPr>
        <w:t>0</w:t>
      </w:r>
      <w:r w:rsidR="00647451">
        <w:rPr>
          <w:sz w:val="24"/>
          <w:szCs w:val="24"/>
        </w:rPr>
        <w:t xml:space="preserve"> </w:t>
      </w:r>
      <w:r w:rsidR="004B119A" w:rsidRPr="0027541E">
        <w:rPr>
          <w:sz w:val="24"/>
          <w:szCs w:val="24"/>
        </w:rPr>
        <w:t>м</w:t>
      </w:r>
    </w:p>
    <w:p w:rsidR="001013C7" w:rsidRPr="0027541E" w:rsidRDefault="00277605" w:rsidP="0037121C">
      <w:pPr>
        <w:pStyle w:val="3"/>
        <w:numPr>
          <w:ilvl w:val="0"/>
          <w:numId w:val="6"/>
        </w:numPr>
        <w:shd w:val="clear" w:color="auto" w:fill="auto"/>
        <w:tabs>
          <w:tab w:val="left" w:pos="709"/>
        </w:tabs>
        <w:ind w:left="80" w:right="300" w:firstLine="0"/>
        <w:rPr>
          <w:sz w:val="24"/>
          <w:szCs w:val="24"/>
        </w:rPr>
      </w:pPr>
      <w:r w:rsidRPr="0027541E">
        <w:rPr>
          <w:sz w:val="24"/>
          <w:szCs w:val="24"/>
        </w:rPr>
        <w:t>время движения (пешком):</w:t>
      </w:r>
      <w:r w:rsidR="00647451">
        <w:rPr>
          <w:rStyle w:val="1"/>
          <w:sz w:val="24"/>
          <w:szCs w:val="24"/>
        </w:rPr>
        <w:t>3</w:t>
      </w:r>
      <w:r w:rsidRPr="0027541E">
        <w:rPr>
          <w:rStyle w:val="1"/>
          <w:sz w:val="24"/>
          <w:szCs w:val="24"/>
        </w:rPr>
        <w:t xml:space="preserve"> мин.</w:t>
      </w:r>
    </w:p>
    <w:p w:rsidR="001013C7" w:rsidRPr="0027541E" w:rsidRDefault="00277605" w:rsidP="0037121C">
      <w:pPr>
        <w:pStyle w:val="3"/>
        <w:numPr>
          <w:ilvl w:val="0"/>
          <w:numId w:val="6"/>
        </w:numPr>
        <w:shd w:val="clear" w:color="auto" w:fill="auto"/>
        <w:tabs>
          <w:tab w:val="left" w:pos="709"/>
        </w:tabs>
        <w:ind w:left="80" w:firstLine="0"/>
        <w:rPr>
          <w:sz w:val="24"/>
          <w:szCs w:val="24"/>
        </w:rPr>
      </w:pPr>
      <w:r w:rsidRPr="0027541E">
        <w:rPr>
          <w:sz w:val="24"/>
          <w:szCs w:val="24"/>
        </w:rPr>
        <w:t xml:space="preserve">наличие выделенного от проезжей части пешеходного пути (да, нет) </w:t>
      </w:r>
      <w:r w:rsidRPr="0027541E">
        <w:rPr>
          <w:rStyle w:val="1"/>
          <w:sz w:val="24"/>
          <w:szCs w:val="24"/>
        </w:rPr>
        <w:t>нет</w:t>
      </w:r>
    </w:p>
    <w:p w:rsidR="001013C7" w:rsidRPr="0027541E" w:rsidRDefault="00277605" w:rsidP="0037121C">
      <w:pPr>
        <w:pStyle w:val="3"/>
        <w:numPr>
          <w:ilvl w:val="0"/>
          <w:numId w:val="6"/>
        </w:numPr>
        <w:shd w:val="clear" w:color="auto" w:fill="auto"/>
        <w:tabs>
          <w:tab w:val="left" w:pos="709"/>
          <w:tab w:val="right" w:pos="4174"/>
        </w:tabs>
        <w:ind w:left="80" w:firstLine="0"/>
        <w:jc w:val="both"/>
        <w:rPr>
          <w:sz w:val="24"/>
          <w:szCs w:val="24"/>
        </w:rPr>
      </w:pPr>
      <w:r w:rsidRPr="0027541E">
        <w:rPr>
          <w:sz w:val="24"/>
          <w:szCs w:val="24"/>
        </w:rPr>
        <w:t>Перекрестки:</w:t>
      </w:r>
      <w:r w:rsidRPr="0027541E">
        <w:rPr>
          <w:sz w:val="24"/>
          <w:szCs w:val="24"/>
        </w:rPr>
        <w:tab/>
        <w:t>нерегулируемые; регулируемые, со звуковой сигнализацией,</w:t>
      </w:r>
    </w:p>
    <w:p w:rsidR="001013C7" w:rsidRPr="0027541E" w:rsidRDefault="00277605" w:rsidP="0037121C">
      <w:pPr>
        <w:pStyle w:val="3"/>
        <w:shd w:val="clear" w:color="auto" w:fill="auto"/>
        <w:tabs>
          <w:tab w:val="left" w:pos="709"/>
          <w:tab w:val="center" w:pos="2125"/>
        </w:tabs>
        <w:ind w:left="80" w:firstLine="0"/>
        <w:jc w:val="both"/>
        <w:rPr>
          <w:sz w:val="24"/>
          <w:szCs w:val="24"/>
        </w:rPr>
      </w:pPr>
      <w:r w:rsidRPr="0027541E">
        <w:rPr>
          <w:sz w:val="24"/>
          <w:szCs w:val="24"/>
        </w:rPr>
        <w:t>таймером; нет</w:t>
      </w:r>
      <w:r w:rsidRPr="0027541E">
        <w:rPr>
          <w:sz w:val="24"/>
          <w:szCs w:val="24"/>
        </w:rPr>
        <w:tab/>
      </w:r>
      <w:proofErr w:type="spellStart"/>
      <w:proofErr w:type="gramStart"/>
      <w:r w:rsidRPr="0027541E">
        <w:rPr>
          <w:rStyle w:val="1"/>
          <w:sz w:val="24"/>
          <w:szCs w:val="24"/>
        </w:rPr>
        <w:t>нет</w:t>
      </w:r>
      <w:proofErr w:type="spellEnd"/>
      <w:proofErr w:type="gramEnd"/>
    </w:p>
    <w:p w:rsidR="00647451" w:rsidRDefault="00277605" w:rsidP="0037121C">
      <w:pPr>
        <w:pStyle w:val="3"/>
        <w:numPr>
          <w:ilvl w:val="0"/>
          <w:numId w:val="6"/>
        </w:numPr>
        <w:shd w:val="clear" w:color="auto" w:fill="auto"/>
        <w:tabs>
          <w:tab w:val="left" w:pos="709"/>
        </w:tabs>
        <w:spacing w:after="485"/>
        <w:ind w:left="142" w:right="300" w:firstLine="0"/>
        <w:rPr>
          <w:sz w:val="24"/>
          <w:szCs w:val="24"/>
        </w:rPr>
      </w:pPr>
      <w:proofErr w:type="gramStart"/>
      <w:r w:rsidRPr="00647451">
        <w:rPr>
          <w:sz w:val="24"/>
          <w:szCs w:val="24"/>
        </w:rPr>
        <w:t xml:space="preserve">Информация на пути следования к объекту: акустическая, тактильная, визуальная; нет Перепады высоты на пути: есть, нет (описать) </w:t>
      </w:r>
      <w:r w:rsidR="00647451">
        <w:rPr>
          <w:sz w:val="24"/>
          <w:szCs w:val="24"/>
        </w:rPr>
        <w:t>нет</w:t>
      </w:r>
      <w:proofErr w:type="gramEnd"/>
    </w:p>
    <w:p w:rsidR="001013C7" w:rsidRPr="00647451" w:rsidRDefault="00277605" w:rsidP="0037121C">
      <w:pPr>
        <w:pStyle w:val="3"/>
        <w:numPr>
          <w:ilvl w:val="0"/>
          <w:numId w:val="6"/>
        </w:numPr>
        <w:shd w:val="clear" w:color="auto" w:fill="auto"/>
        <w:tabs>
          <w:tab w:val="left" w:pos="709"/>
        </w:tabs>
        <w:spacing w:after="485"/>
        <w:ind w:left="142" w:right="300" w:firstLine="0"/>
        <w:rPr>
          <w:rStyle w:val="1"/>
          <w:sz w:val="24"/>
          <w:szCs w:val="24"/>
          <w:u w:val="none"/>
        </w:rPr>
      </w:pPr>
      <w:r w:rsidRPr="00647451">
        <w:rPr>
          <w:sz w:val="24"/>
          <w:szCs w:val="24"/>
        </w:rPr>
        <w:lastRenderedPageBreak/>
        <w:t xml:space="preserve">Их обустройство для инвалидов на коляске: (да, нет) </w:t>
      </w:r>
      <w:r w:rsidRPr="00647451">
        <w:rPr>
          <w:rStyle w:val="1"/>
          <w:sz w:val="24"/>
          <w:szCs w:val="24"/>
        </w:rPr>
        <w:t>не</w:t>
      </w:r>
      <w:r w:rsidRPr="00647451">
        <w:rPr>
          <w:rStyle w:val="1"/>
          <w:sz w:val="24"/>
          <w:szCs w:val="24"/>
          <w:u w:val="none"/>
        </w:rPr>
        <w:t>т</w:t>
      </w:r>
    </w:p>
    <w:tbl>
      <w:tblPr>
        <w:tblW w:w="1036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42"/>
        <w:gridCol w:w="6414"/>
        <w:gridCol w:w="3408"/>
      </w:tblGrid>
      <w:tr w:rsidR="00AF446F" w:rsidRPr="0027541E" w:rsidTr="00AF446F">
        <w:trPr>
          <w:trHeight w:val="2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N</w:t>
            </w:r>
          </w:p>
          <w:p w:rsidR="00AF446F" w:rsidRPr="0027541E" w:rsidRDefault="00AF446F" w:rsidP="00AF446F">
            <w:pPr>
              <w:pStyle w:val="3"/>
              <w:shd w:val="clear" w:color="auto" w:fill="auto"/>
              <w:spacing w:before="60"/>
              <w:ind w:firstLine="0"/>
              <w:jc w:val="center"/>
              <w:rPr>
                <w:rStyle w:val="2"/>
                <w:sz w:val="24"/>
                <w:szCs w:val="24"/>
              </w:rPr>
            </w:pPr>
            <w:proofErr w:type="gramStart"/>
            <w:r w:rsidRPr="0027541E">
              <w:rPr>
                <w:rStyle w:val="2"/>
                <w:sz w:val="24"/>
                <w:szCs w:val="24"/>
              </w:rPr>
              <w:t>п</w:t>
            </w:r>
            <w:proofErr w:type="gramEnd"/>
            <w:r w:rsidRPr="0027541E">
              <w:rPr>
                <w:rStyle w:val="2"/>
                <w:sz w:val="24"/>
                <w:szCs w:val="24"/>
              </w:rPr>
              <w:t>/п</w:t>
            </w: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Основные показатели доступности для инвалидов объекта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Оценка состояния и имеющихся недостатков в обеспечении условий доступности для инвалидов объекта</w:t>
            </w:r>
          </w:p>
        </w:tc>
      </w:tr>
      <w:tr w:rsidR="00AF446F" w:rsidRPr="0027541E" w:rsidTr="00AF446F">
        <w:trPr>
          <w:trHeight w:val="2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left="240" w:firstLine="0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1</w:t>
            </w: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2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3</w:t>
            </w:r>
          </w:p>
        </w:tc>
      </w:tr>
      <w:tr w:rsidR="00AF446F" w:rsidRPr="0027541E" w:rsidTr="00AF446F">
        <w:trPr>
          <w:trHeight w:val="2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1</w:t>
            </w: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78" w:lineRule="exact"/>
              <w:ind w:firstLine="0"/>
              <w:jc w:val="both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выделенные стоянки автотранспортных сре</w:t>
            </w:r>
            <w:proofErr w:type="gramStart"/>
            <w:r w:rsidRPr="0027541E">
              <w:rPr>
                <w:rStyle w:val="2"/>
                <w:sz w:val="24"/>
                <w:szCs w:val="24"/>
              </w:rPr>
              <w:t>дств дл</w:t>
            </w:r>
            <w:proofErr w:type="gramEnd"/>
            <w:r w:rsidRPr="0027541E">
              <w:rPr>
                <w:rStyle w:val="2"/>
                <w:sz w:val="24"/>
                <w:szCs w:val="24"/>
              </w:rPr>
              <w:t>я инвалидов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F446F" w:rsidRPr="0027541E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ВНД</w:t>
            </w:r>
          </w:p>
        </w:tc>
      </w:tr>
      <w:tr w:rsidR="00AF446F" w:rsidRPr="0027541E" w:rsidTr="00AF446F">
        <w:trPr>
          <w:trHeight w:val="2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2</w:t>
            </w: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both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сменные кресла-коляски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ВНД</w:t>
            </w:r>
          </w:p>
        </w:tc>
      </w:tr>
      <w:tr w:rsidR="00AF446F" w:rsidRPr="0027541E" w:rsidTr="00AF446F">
        <w:trPr>
          <w:trHeight w:val="2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3</w:t>
            </w: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both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адаптированные лифты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ВНД</w:t>
            </w:r>
          </w:p>
        </w:tc>
      </w:tr>
      <w:tr w:rsidR="00AF446F" w:rsidRPr="0027541E" w:rsidTr="00AF446F">
        <w:trPr>
          <w:trHeight w:val="2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4</w:t>
            </w: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both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поручни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ВНД</w:t>
            </w:r>
          </w:p>
        </w:tc>
      </w:tr>
      <w:tr w:rsidR="00AF446F" w:rsidRPr="0027541E" w:rsidTr="00AF446F">
        <w:trPr>
          <w:trHeight w:val="2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5</w:t>
            </w: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both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пандусы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ДУ</w:t>
            </w:r>
          </w:p>
        </w:tc>
      </w:tr>
      <w:tr w:rsidR="00AF446F" w:rsidRPr="0027541E" w:rsidTr="00AF446F">
        <w:trPr>
          <w:trHeight w:val="2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6</w:t>
            </w: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both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подъемные платформы (аппарели)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ВНД</w:t>
            </w:r>
          </w:p>
        </w:tc>
      </w:tr>
      <w:tr w:rsidR="00AF446F" w:rsidRPr="0027541E" w:rsidTr="00AF446F">
        <w:trPr>
          <w:trHeight w:val="2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7</w:t>
            </w: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both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раздвижные двери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ВНД</w:t>
            </w:r>
          </w:p>
        </w:tc>
      </w:tr>
      <w:tr w:rsidR="00AF446F" w:rsidRPr="0027541E" w:rsidTr="00AF446F">
        <w:trPr>
          <w:trHeight w:val="2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8</w:t>
            </w: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both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доступные входные группы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27541E" w:rsidRDefault="005E01E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ДУ</w:t>
            </w:r>
          </w:p>
        </w:tc>
      </w:tr>
      <w:tr w:rsidR="00AF446F" w:rsidRPr="0027541E" w:rsidTr="00AF446F">
        <w:trPr>
          <w:trHeight w:val="2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9</w:t>
            </w: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both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доступные санитарно-гигиенические помещения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27541E" w:rsidRDefault="005E01E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ДУ</w:t>
            </w:r>
          </w:p>
        </w:tc>
      </w:tr>
      <w:tr w:rsidR="00AF446F" w:rsidRPr="0027541E" w:rsidTr="00AF446F">
        <w:trPr>
          <w:trHeight w:val="2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10</w:t>
            </w: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both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достаточная ширина дверных проемов в стенах, лестничных маршей, площадок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ВНД</w:t>
            </w:r>
          </w:p>
        </w:tc>
      </w:tr>
      <w:tr w:rsidR="00AF446F" w:rsidRPr="0027541E" w:rsidTr="00AF446F">
        <w:trPr>
          <w:trHeight w:val="2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11</w:t>
            </w: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both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надлежащее размещение оборудования и носителей информации, необходимых для обеспечения беспрепятственного доступа к объектам (местам предоставления услуг) инвалидов, имеющих стойкие расстройства функции зрения, слуха и передвижения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Б</w:t>
            </w:r>
          </w:p>
        </w:tc>
      </w:tr>
      <w:tr w:rsidR="00AF446F" w:rsidRPr="0027541E" w:rsidTr="00AF446F">
        <w:trPr>
          <w:trHeight w:val="2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12</w:t>
            </w: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both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 xml:space="preserve">дублирование необходимой для инвалидов, имеющих стойкие расстройства функции зрения, зрительной информации - звуковой информацией, а также надписей, знаков и иной текстовой и графической информации - знаками, выполненными </w:t>
            </w:r>
            <w:proofErr w:type="spellStart"/>
            <w:r w:rsidRPr="0027541E">
              <w:rPr>
                <w:rStyle w:val="2"/>
                <w:sz w:val="24"/>
                <w:szCs w:val="24"/>
              </w:rPr>
              <w:t>рельефно</w:t>
            </w:r>
            <w:r w:rsidRPr="0027541E">
              <w:rPr>
                <w:rStyle w:val="2"/>
                <w:sz w:val="24"/>
                <w:szCs w:val="24"/>
              </w:rPr>
              <w:softHyphen/>
              <w:t>точечным</w:t>
            </w:r>
            <w:proofErr w:type="spellEnd"/>
            <w:r w:rsidRPr="0027541E">
              <w:rPr>
                <w:rStyle w:val="2"/>
                <w:sz w:val="24"/>
                <w:szCs w:val="24"/>
              </w:rPr>
              <w:t xml:space="preserve"> шрифтом Брайля и на контрастном фоне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Б</w:t>
            </w:r>
          </w:p>
        </w:tc>
      </w:tr>
      <w:tr w:rsidR="00AF446F" w:rsidRPr="0027541E" w:rsidTr="00AF446F">
        <w:trPr>
          <w:trHeight w:val="2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13</w:t>
            </w: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both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дублирование необходимой для инвалидов по слуху звуковой информации зрительной информацией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ВНД</w:t>
            </w:r>
          </w:p>
        </w:tc>
      </w:tr>
      <w:tr w:rsidR="00AF446F" w:rsidRPr="0027541E" w:rsidTr="00AF446F">
        <w:trPr>
          <w:trHeight w:val="20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14</w:t>
            </w:r>
          </w:p>
        </w:tc>
        <w:tc>
          <w:tcPr>
            <w:tcW w:w="6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both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иные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-</w:t>
            </w:r>
          </w:p>
        </w:tc>
      </w:tr>
    </w:tbl>
    <w:p w:rsidR="001013C7" w:rsidRPr="0027541E" w:rsidRDefault="00277605" w:rsidP="00AF446F">
      <w:pPr>
        <w:pStyle w:val="3"/>
        <w:numPr>
          <w:ilvl w:val="0"/>
          <w:numId w:val="3"/>
        </w:numPr>
        <w:shd w:val="clear" w:color="auto" w:fill="auto"/>
        <w:tabs>
          <w:tab w:val="left" w:pos="515"/>
        </w:tabs>
        <w:spacing w:before="244" w:after="245"/>
        <w:ind w:left="40" w:right="300" w:firstLine="0"/>
        <w:jc w:val="center"/>
        <w:rPr>
          <w:sz w:val="24"/>
          <w:szCs w:val="24"/>
        </w:rPr>
      </w:pPr>
      <w:r w:rsidRPr="0027541E">
        <w:rPr>
          <w:sz w:val="24"/>
          <w:szCs w:val="24"/>
        </w:rPr>
        <w:t>ОЦЕНКА СОСТОЯНИЯ И ИМЕЮЩИХСЯ НЕДОСТАТКОВ В ОБЕСПЕЧЕНИИ УСЛОВИЙ ДОСТУПНОСТИ ДЛЯ ИНВАЛИДОВ ПРЕДОСТАВЛЯЕМЫХ УСЛУГ</w:t>
      </w:r>
    </w:p>
    <w:tbl>
      <w:tblPr>
        <w:tblW w:w="1048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47"/>
        <w:gridCol w:w="6409"/>
        <w:gridCol w:w="3533"/>
      </w:tblGrid>
      <w:tr w:rsidR="00AF446F" w:rsidRPr="0027541E" w:rsidTr="00AF446F">
        <w:trPr>
          <w:trHeight w:val="20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N</w:t>
            </w:r>
          </w:p>
          <w:p w:rsidR="00AF446F" w:rsidRPr="0027541E" w:rsidRDefault="00AF446F" w:rsidP="00AF446F">
            <w:pPr>
              <w:pStyle w:val="3"/>
              <w:shd w:val="clear" w:color="auto" w:fill="auto"/>
              <w:spacing w:before="60"/>
              <w:ind w:left="80" w:firstLine="0"/>
              <w:jc w:val="center"/>
              <w:rPr>
                <w:rStyle w:val="2"/>
                <w:sz w:val="24"/>
                <w:szCs w:val="24"/>
              </w:rPr>
            </w:pPr>
            <w:proofErr w:type="gramStart"/>
            <w:r w:rsidRPr="0027541E">
              <w:rPr>
                <w:rStyle w:val="2"/>
                <w:sz w:val="24"/>
                <w:szCs w:val="24"/>
              </w:rPr>
              <w:t>п</w:t>
            </w:r>
            <w:proofErr w:type="gramEnd"/>
            <w:r w:rsidRPr="0027541E">
              <w:rPr>
                <w:rStyle w:val="2"/>
                <w:sz w:val="24"/>
                <w:szCs w:val="24"/>
              </w:rPr>
              <w:t>/п</w:t>
            </w:r>
          </w:p>
        </w:tc>
        <w:tc>
          <w:tcPr>
            <w:tcW w:w="64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rStyle w:val="2"/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Основные показатели доступности для инвалидов предоставляемой услуги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ind w:firstLine="0"/>
              <w:jc w:val="center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Оценка состояния и имеющихся недостатков в обеспечении условий доступности для инвалидов предоставляемой услуги</w:t>
            </w:r>
          </w:p>
        </w:tc>
      </w:tr>
      <w:tr w:rsidR="00AF446F" w:rsidRPr="0027541E" w:rsidTr="00AF446F">
        <w:trPr>
          <w:trHeight w:val="20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right="280" w:firstLine="0"/>
              <w:jc w:val="right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1</w:t>
            </w:r>
          </w:p>
        </w:tc>
        <w:tc>
          <w:tcPr>
            <w:tcW w:w="64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2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3</w:t>
            </w:r>
          </w:p>
        </w:tc>
      </w:tr>
      <w:tr w:rsidR="00AF446F" w:rsidRPr="0027541E" w:rsidTr="00AF446F">
        <w:trPr>
          <w:trHeight w:val="20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1</w:t>
            </w:r>
          </w:p>
        </w:tc>
        <w:tc>
          <w:tcPr>
            <w:tcW w:w="64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ind w:firstLine="0"/>
              <w:jc w:val="both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 xml:space="preserve">наличие при входе в объект вывески с названием организации, графиком работы организации, планом здания, </w:t>
            </w:r>
            <w:proofErr w:type="gramStart"/>
            <w:r w:rsidRPr="0027541E">
              <w:rPr>
                <w:rStyle w:val="2"/>
                <w:sz w:val="24"/>
                <w:szCs w:val="24"/>
              </w:rPr>
              <w:t>выполненных</w:t>
            </w:r>
            <w:proofErr w:type="gramEnd"/>
            <w:r w:rsidRPr="0027541E">
              <w:rPr>
                <w:rStyle w:val="2"/>
                <w:sz w:val="24"/>
                <w:szCs w:val="24"/>
              </w:rPr>
              <w:t xml:space="preserve"> рельефно-точечным шрифтом Брайля и на контрастном фоне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4"/>
                <w:szCs w:val="24"/>
                <w:highlight w:val="yellow"/>
              </w:rPr>
            </w:pPr>
            <w:r w:rsidRPr="0027541E">
              <w:rPr>
                <w:rStyle w:val="2"/>
                <w:sz w:val="24"/>
                <w:szCs w:val="24"/>
              </w:rPr>
              <w:t>ДП-В</w:t>
            </w:r>
          </w:p>
        </w:tc>
      </w:tr>
      <w:tr w:rsidR="00AF446F" w:rsidRPr="0027541E" w:rsidTr="00AF446F">
        <w:trPr>
          <w:trHeight w:val="20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2</w:t>
            </w:r>
          </w:p>
        </w:tc>
        <w:tc>
          <w:tcPr>
            <w:tcW w:w="64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ind w:firstLine="0"/>
              <w:jc w:val="both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обеспечение инвалидам помощи, необходимой для получения в доступной для них форме информации о правилах предоставления услуги, в том числе об оформлении необходимых для получения услуги документов, о совершении ими других необходимых для получения услуги действий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4"/>
                <w:szCs w:val="24"/>
                <w:highlight w:val="yellow"/>
              </w:rPr>
            </w:pPr>
            <w:r w:rsidRPr="0027541E">
              <w:rPr>
                <w:rStyle w:val="2"/>
                <w:sz w:val="24"/>
                <w:szCs w:val="24"/>
              </w:rPr>
              <w:t>ДЧ-И (К</w:t>
            </w:r>
            <w:proofErr w:type="gramStart"/>
            <w:r w:rsidRPr="0027541E">
              <w:rPr>
                <w:rStyle w:val="2"/>
                <w:sz w:val="24"/>
                <w:szCs w:val="24"/>
              </w:rPr>
              <w:t>,О</w:t>
            </w:r>
            <w:proofErr w:type="gramEnd"/>
            <w:r w:rsidRPr="0027541E">
              <w:rPr>
                <w:rStyle w:val="2"/>
                <w:sz w:val="24"/>
                <w:szCs w:val="24"/>
              </w:rPr>
              <w:t>,С,Г,У)</w:t>
            </w:r>
          </w:p>
        </w:tc>
      </w:tr>
      <w:tr w:rsidR="00AF446F" w:rsidRPr="0027541E" w:rsidTr="00AF446F">
        <w:trPr>
          <w:trHeight w:val="20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3</w:t>
            </w:r>
          </w:p>
        </w:tc>
        <w:tc>
          <w:tcPr>
            <w:tcW w:w="64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ind w:firstLine="0"/>
              <w:jc w:val="both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проведение инструктирования или обучения сотрудников, предоставляющих услуги населению, для работы с инвалидами, по вопросам, связанным с обеспечением доступности для них объектов и услуг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4"/>
                <w:szCs w:val="24"/>
                <w:highlight w:val="yellow"/>
              </w:rPr>
            </w:pPr>
            <w:r w:rsidRPr="0027541E">
              <w:rPr>
                <w:rStyle w:val="2"/>
                <w:sz w:val="24"/>
                <w:szCs w:val="24"/>
              </w:rPr>
              <w:t>ДП-В</w:t>
            </w:r>
          </w:p>
        </w:tc>
      </w:tr>
      <w:tr w:rsidR="005E01EF" w:rsidRPr="0027541E" w:rsidTr="005E01EF">
        <w:trPr>
          <w:trHeight w:val="759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E01EF" w:rsidRPr="0027541E" w:rsidRDefault="005E01E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lastRenderedPageBreak/>
              <w:t>4</w:t>
            </w:r>
          </w:p>
        </w:tc>
        <w:tc>
          <w:tcPr>
            <w:tcW w:w="64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E01EF" w:rsidRPr="0027541E" w:rsidRDefault="005E01EF" w:rsidP="005E01EF">
            <w:pPr>
              <w:pStyle w:val="3"/>
              <w:shd w:val="clear" w:color="auto" w:fill="auto"/>
              <w:spacing w:line="278" w:lineRule="exact"/>
              <w:ind w:firstLine="0"/>
              <w:jc w:val="both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 xml:space="preserve">наличие работников организаций, на которых административно-распорядительным </w:t>
            </w:r>
            <w:proofErr w:type="spellStart"/>
            <w:r w:rsidRPr="0027541E">
              <w:rPr>
                <w:rStyle w:val="2"/>
                <w:sz w:val="24"/>
                <w:szCs w:val="24"/>
              </w:rPr>
              <w:t>актомвозложено</w:t>
            </w:r>
            <w:proofErr w:type="spellEnd"/>
            <w:r w:rsidRPr="0027541E">
              <w:rPr>
                <w:rStyle w:val="2"/>
                <w:sz w:val="24"/>
                <w:szCs w:val="24"/>
              </w:rPr>
              <w:t xml:space="preserve"> оказание инвалидам помощи при предоставлении им услуг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E01EF" w:rsidRPr="0027541E" w:rsidRDefault="005E01E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4"/>
                <w:szCs w:val="24"/>
                <w:highlight w:val="yellow"/>
              </w:rPr>
            </w:pPr>
            <w:r w:rsidRPr="0027541E">
              <w:rPr>
                <w:rStyle w:val="2"/>
                <w:sz w:val="24"/>
                <w:szCs w:val="24"/>
              </w:rPr>
              <w:t>ДП-В</w:t>
            </w:r>
          </w:p>
        </w:tc>
      </w:tr>
      <w:tr w:rsidR="00AF446F" w:rsidRPr="0027541E" w:rsidTr="00AF446F">
        <w:trPr>
          <w:trHeight w:val="20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5</w:t>
            </w:r>
          </w:p>
        </w:tc>
        <w:tc>
          <w:tcPr>
            <w:tcW w:w="6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78" w:lineRule="exact"/>
              <w:ind w:firstLine="0"/>
              <w:jc w:val="both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предоставление услуги с сопровождением инвалида по территории объекта работником организации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4"/>
                <w:szCs w:val="24"/>
                <w:highlight w:val="yellow"/>
              </w:rPr>
            </w:pPr>
            <w:r w:rsidRPr="0027541E">
              <w:rPr>
                <w:rStyle w:val="2"/>
                <w:sz w:val="24"/>
                <w:szCs w:val="24"/>
              </w:rPr>
              <w:t>ДП-В</w:t>
            </w:r>
          </w:p>
        </w:tc>
      </w:tr>
      <w:tr w:rsidR="00AF446F" w:rsidRPr="0027541E" w:rsidTr="00AF446F">
        <w:trPr>
          <w:trHeight w:val="20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6</w:t>
            </w:r>
          </w:p>
        </w:tc>
        <w:tc>
          <w:tcPr>
            <w:tcW w:w="6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78" w:lineRule="exact"/>
              <w:ind w:firstLine="0"/>
              <w:jc w:val="both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 xml:space="preserve">предоставление инвалидам по слуху при необходимости услуги с использованием русского жестового языка, включая обеспечение допуска на объект </w:t>
            </w:r>
            <w:proofErr w:type="spellStart"/>
            <w:r w:rsidRPr="0027541E">
              <w:rPr>
                <w:rStyle w:val="2"/>
                <w:sz w:val="24"/>
                <w:szCs w:val="24"/>
              </w:rPr>
              <w:t>сурдопереводчика</w:t>
            </w:r>
            <w:proofErr w:type="spellEnd"/>
            <w:r w:rsidRPr="0027541E">
              <w:rPr>
                <w:rStyle w:val="2"/>
                <w:sz w:val="24"/>
                <w:szCs w:val="24"/>
              </w:rPr>
              <w:t xml:space="preserve">, </w:t>
            </w:r>
            <w:proofErr w:type="spellStart"/>
            <w:r w:rsidRPr="0027541E">
              <w:rPr>
                <w:rStyle w:val="2"/>
                <w:sz w:val="24"/>
                <w:szCs w:val="24"/>
              </w:rPr>
              <w:t>тифлопереводчика</w:t>
            </w:r>
            <w:proofErr w:type="spellEnd"/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4"/>
                <w:szCs w:val="24"/>
                <w:highlight w:val="yellow"/>
              </w:rPr>
            </w:pPr>
            <w:r w:rsidRPr="0027541E">
              <w:rPr>
                <w:rStyle w:val="2"/>
                <w:sz w:val="24"/>
                <w:szCs w:val="24"/>
              </w:rPr>
              <w:t>ВНД</w:t>
            </w:r>
          </w:p>
        </w:tc>
      </w:tr>
      <w:tr w:rsidR="00AF446F" w:rsidRPr="0027541E" w:rsidTr="00AF446F">
        <w:trPr>
          <w:trHeight w:val="20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7</w:t>
            </w:r>
          </w:p>
        </w:tc>
        <w:tc>
          <w:tcPr>
            <w:tcW w:w="6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78" w:lineRule="exact"/>
              <w:ind w:firstLine="0"/>
              <w:jc w:val="both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соответствие транспортных средств, используемых для предоставления услуг населению, требованиям их доступности для инвалидов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4"/>
                <w:szCs w:val="24"/>
                <w:highlight w:val="yellow"/>
              </w:rPr>
            </w:pPr>
            <w:r w:rsidRPr="0027541E">
              <w:rPr>
                <w:rStyle w:val="2"/>
                <w:sz w:val="24"/>
                <w:szCs w:val="24"/>
              </w:rPr>
              <w:t>ВНД</w:t>
            </w:r>
          </w:p>
        </w:tc>
      </w:tr>
      <w:tr w:rsidR="00AF446F" w:rsidRPr="0027541E" w:rsidTr="00AF446F">
        <w:trPr>
          <w:trHeight w:val="20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8</w:t>
            </w:r>
          </w:p>
        </w:tc>
        <w:tc>
          <w:tcPr>
            <w:tcW w:w="6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78" w:lineRule="exact"/>
              <w:ind w:firstLine="0"/>
              <w:jc w:val="both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обеспечение допуска на объект, в котором предоставляются услуги, собаки-проводника при наличии документа, подтверждающего ее специальное обучение, выданного по форме и в порядке, утвержденном приказом Министерства труда и социальной защиты Российской Федерации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4"/>
                <w:szCs w:val="24"/>
                <w:highlight w:val="yellow"/>
              </w:rPr>
            </w:pPr>
            <w:r w:rsidRPr="0027541E">
              <w:rPr>
                <w:rStyle w:val="2"/>
                <w:sz w:val="24"/>
                <w:szCs w:val="24"/>
              </w:rPr>
              <w:t>ДП-В</w:t>
            </w:r>
          </w:p>
        </w:tc>
      </w:tr>
      <w:tr w:rsidR="00AF446F" w:rsidRPr="0027541E" w:rsidTr="00AF446F">
        <w:trPr>
          <w:trHeight w:val="20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9</w:t>
            </w:r>
          </w:p>
        </w:tc>
        <w:tc>
          <w:tcPr>
            <w:tcW w:w="6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78" w:lineRule="exact"/>
              <w:ind w:firstLine="0"/>
              <w:jc w:val="both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наличие в одном из помещений, предназначенных для проведения массовых мероприятий, индукционных петель и звукоусиливающей аппаратуры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4"/>
                <w:szCs w:val="24"/>
                <w:highlight w:val="yellow"/>
              </w:rPr>
            </w:pPr>
            <w:r w:rsidRPr="0027541E">
              <w:rPr>
                <w:rStyle w:val="2"/>
                <w:sz w:val="24"/>
                <w:szCs w:val="24"/>
              </w:rPr>
              <w:t>ВНД</w:t>
            </w:r>
          </w:p>
        </w:tc>
      </w:tr>
      <w:tr w:rsidR="00AF446F" w:rsidRPr="0027541E" w:rsidTr="00AF446F">
        <w:trPr>
          <w:trHeight w:val="20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10</w:t>
            </w:r>
          </w:p>
        </w:tc>
        <w:tc>
          <w:tcPr>
            <w:tcW w:w="6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78" w:lineRule="exact"/>
              <w:ind w:firstLine="0"/>
              <w:jc w:val="both"/>
              <w:rPr>
                <w:sz w:val="24"/>
                <w:szCs w:val="24"/>
              </w:rPr>
            </w:pPr>
            <w:proofErr w:type="gramStart"/>
            <w:r w:rsidRPr="0027541E">
              <w:rPr>
                <w:rStyle w:val="2"/>
                <w:sz w:val="24"/>
                <w:szCs w:val="24"/>
              </w:rPr>
              <w:t>адаптация официального сайта органа и организации, предоставляющих услуги в сфере образования, для лиц с нарушением зрения (слабовидящих)</w:t>
            </w:r>
            <w:proofErr w:type="gramEnd"/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4"/>
                <w:szCs w:val="24"/>
                <w:highlight w:val="yellow"/>
              </w:rPr>
            </w:pPr>
            <w:r w:rsidRPr="0027541E">
              <w:rPr>
                <w:rStyle w:val="2"/>
                <w:sz w:val="24"/>
                <w:szCs w:val="24"/>
              </w:rPr>
              <w:t>ДП-В</w:t>
            </w:r>
          </w:p>
        </w:tc>
      </w:tr>
      <w:tr w:rsidR="00AF446F" w:rsidRPr="0027541E" w:rsidTr="00AF446F">
        <w:trPr>
          <w:trHeight w:val="20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11</w:t>
            </w:r>
          </w:p>
        </w:tc>
        <w:tc>
          <w:tcPr>
            <w:tcW w:w="6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78" w:lineRule="exact"/>
              <w:ind w:firstLine="0"/>
              <w:jc w:val="both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 xml:space="preserve">обеспечение предоставления услуг </w:t>
            </w:r>
            <w:proofErr w:type="spellStart"/>
            <w:r w:rsidRPr="0027541E">
              <w:rPr>
                <w:rStyle w:val="2"/>
                <w:sz w:val="24"/>
                <w:szCs w:val="24"/>
              </w:rPr>
              <w:t>тьютора</w:t>
            </w:r>
            <w:proofErr w:type="spellEnd"/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4"/>
                <w:szCs w:val="24"/>
                <w:highlight w:val="yellow"/>
              </w:rPr>
            </w:pPr>
            <w:r w:rsidRPr="0027541E">
              <w:rPr>
                <w:rStyle w:val="2"/>
                <w:sz w:val="24"/>
                <w:szCs w:val="24"/>
              </w:rPr>
              <w:t>ВНД</w:t>
            </w:r>
          </w:p>
        </w:tc>
      </w:tr>
      <w:tr w:rsidR="00AF446F" w:rsidRPr="0027541E" w:rsidTr="00AF446F">
        <w:trPr>
          <w:trHeight w:val="20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left="80" w:firstLine="0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12</w:t>
            </w:r>
          </w:p>
        </w:tc>
        <w:tc>
          <w:tcPr>
            <w:tcW w:w="6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78" w:lineRule="exact"/>
              <w:ind w:firstLine="0"/>
              <w:jc w:val="both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иные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-</w:t>
            </w:r>
          </w:p>
        </w:tc>
      </w:tr>
    </w:tbl>
    <w:p w:rsidR="005E01EF" w:rsidRPr="0027541E" w:rsidRDefault="005E01EF" w:rsidP="0002548A">
      <w:pPr>
        <w:pStyle w:val="a5"/>
        <w:contextualSpacing/>
        <w:mirrorIndents/>
        <w:rPr>
          <w:rFonts w:ascii="Times New Roman" w:hAnsi="Times New Roman"/>
          <w:sz w:val="24"/>
          <w:szCs w:val="24"/>
          <w:lang w:eastAsia="ru-RU"/>
        </w:rPr>
      </w:pPr>
    </w:p>
    <w:p w:rsidR="0002548A" w:rsidRPr="0027541E" w:rsidRDefault="0002548A" w:rsidP="0002548A">
      <w:pPr>
        <w:pStyle w:val="a5"/>
        <w:contextualSpacing/>
        <w:mirrorIndents/>
        <w:rPr>
          <w:rFonts w:ascii="Times New Roman" w:hAnsi="Times New Roman"/>
          <w:sz w:val="24"/>
          <w:szCs w:val="24"/>
          <w:lang w:eastAsia="ru-RU"/>
        </w:rPr>
      </w:pPr>
      <w:r w:rsidRPr="0027541E">
        <w:rPr>
          <w:rFonts w:ascii="Times New Roman" w:hAnsi="Times New Roman"/>
          <w:sz w:val="24"/>
          <w:szCs w:val="24"/>
          <w:lang w:eastAsia="ru-RU"/>
        </w:rPr>
        <w:t xml:space="preserve">Указывается: </w:t>
      </w:r>
      <w:proofErr w:type="gramStart"/>
      <w:r w:rsidRPr="0027541E">
        <w:rPr>
          <w:rFonts w:ascii="Times New Roman" w:hAnsi="Times New Roman"/>
          <w:sz w:val="24"/>
          <w:szCs w:val="24"/>
          <w:lang w:eastAsia="ru-RU"/>
        </w:rPr>
        <w:t>ДП-В - доступно полностью всем; ДП-И (К, О, С, Г, У) -  доступно  полностью  избирательно  (указать категории инвалидов); ДЧ-В - доступно  частично  всем;  ДЧ-И  (К,  О,  С,  Г,  У)  -  доступно  частично избирательно  (указать  категории  инвалидов); ДУ - доступно условно, ВНД - временно недоступно.</w:t>
      </w:r>
      <w:proofErr w:type="gramEnd"/>
    </w:p>
    <w:p w:rsidR="0002548A" w:rsidRPr="0027541E" w:rsidRDefault="0002548A" w:rsidP="0002548A">
      <w:pPr>
        <w:pStyle w:val="a5"/>
        <w:contextualSpacing/>
        <w:mirrorIndents/>
        <w:rPr>
          <w:rFonts w:ascii="Times New Roman" w:hAnsi="Times New Roman"/>
          <w:sz w:val="24"/>
          <w:szCs w:val="24"/>
          <w:lang w:eastAsia="ru-RU"/>
        </w:rPr>
      </w:pPr>
      <w:r w:rsidRPr="0027541E">
        <w:rPr>
          <w:rFonts w:ascii="Times New Roman" w:hAnsi="Times New Roman"/>
          <w:sz w:val="24"/>
          <w:szCs w:val="24"/>
          <w:lang w:eastAsia="ru-RU"/>
        </w:rPr>
        <w:t>К — колясочники; О-</w:t>
      </w:r>
      <w:proofErr w:type="spellStart"/>
      <w:r w:rsidRPr="0027541E">
        <w:rPr>
          <w:rFonts w:ascii="Times New Roman" w:hAnsi="Times New Roman"/>
          <w:sz w:val="24"/>
          <w:szCs w:val="24"/>
          <w:lang w:eastAsia="ru-RU"/>
        </w:rPr>
        <w:t>опорники</w:t>
      </w:r>
      <w:proofErr w:type="spellEnd"/>
      <w:r w:rsidRPr="0027541E">
        <w:rPr>
          <w:rFonts w:ascii="Times New Roman" w:hAnsi="Times New Roman"/>
          <w:sz w:val="24"/>
          <w:szCs w:val="24"/>
          <w:lang w:eastAsia="ru-RU"/>
        </w:rPr>
        <w:t>;</w:t>
      </w:r>
      <w:r w:rsidR="00647451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27541E">
        <w:rPr>
          <w:rFonts w:ascii="Times New Roman" w:hAnsi="Times New Roman"/>
          <w:sz w:val="24"/>
          <w:szCs w:val="24"/>
          <w:lang w:eastAsia="ru-RU"/>
        </w:rPr>
        <w:t xml:space="preserve">С-слепые; Г-глухие;  </w:t>
      </w:r>
      <w:proofErr w:type="gramStart"/>
      <w:r w:rsidRPr="0027541E">
        <w:rPr>
          <w:rFonts w:ascii="Times New Roman" w:hAnsi="Times New Roman"/>
          <w:sz w:val="24"/>
          <w:szCs w:val="24"/>
          <w:lang w:eastAsia="ru-RU"/>
        </w:rPr>
        <w:t>У-</w:t>
      </w:r>
      <w:proofErr w:type="gramEnd"/>
      <w:r w:rsidRPr="0027541E">
        <w:rPr>
          <w:rFonts w:ascii="Times New Roman" w:hAnsi="Times New Roman"/>
          <w:sz w:val="24"/>
          <w:szCs w:val="24"/>
          <w:lang w:eastAsia="ru-RU"/>
        </w:rPr>
        <w:t xml:space="preserve"> умственно-отсталые.</w:t>
      </w:r>
    </w:p>
    <w:p w:rsidR="001013C7" w:rsidRPr="0027541E" w:rsidRDefault="00277605" w:rsidP="0027541E">
      <w:pPr>
        <w:pStyle w:val="3"/>
        <w:numPr>
          <w:ilvl w:val="0"/>
          <w:numId w:val="3"/>
        </w:numPr>
        <w:shd w:val="clear" w:color="auto" w:fill="auto"/>
        <w:tabs>
          <w:tab w:val="left" w:pos="1421"/>
        </w:tabs>
        <w:spacing w:before="244" w:after="245"/>
        <w:ind w:left="120" w:right="300" w:firstLine="800"/>
        <w:jc w:val="center"/>
        <w:rPr>
          <w:sz w:val="24"/>
          <w:szCs w:val="24"/>
        </w:rPr>
      </w:pPr>
      <w:r w:rsidRPr="0027541E">
        <w:rPr>
          <w:sz w:val="24"/>
          <w:szCs w:val="24"/>
        </w:rPr>
        <w:t>ПРЕДЛАГАЕМЫЕ УПРАВЛЕНЧЕСКИЕ РЕШЕНИЯ ПОСРОКАМИ ОБЪЕМАМ РАБОТ, НЕОБХОДИМЫМ ДЛЯ ПРИВЕДЕНИЯ ОБЪЕКТА И ПОРЯДКА ПРЕДОСТАВЛЕНИЯ НА НЕМ УСЛУГ В СООТВЕТСТВИЕ С ТРЕБОВАНИЯМИЗАКОНОДАТЕЛЬСТВА РОССИЙСКОЙ ФЕДЕРАЦИИ ОБ ОБЕСПЕЧЕНИИУСЛОВИЙ ИХ ДОСТУПНОСТИ ДЛЯ ИНВАЛИДОВ</w:t>
      </w:r>
    </w:p>
    <w:p w:rsidR="00AF446F" w:rsidRPr="0027541E" w:rsidRDefault="00AF446F" w:rsidP="00AF446F">
      <w:pPr>
        <w:pStyle w:val="3"/>
        <w:shd w:val="clear" w:color="auto" w:fill="auto"/>
        <w:tabs>
          <w:tab w:val="left" w:pos="1421"/>
        </w:tabs>
        <w:spacing w:before="244" w:after="245"/>
        <w:ind w:right="300" w:firstLine="0"/>
        <w:jc w:val="both"/>
        <w:rPr>
          <w:sz w:val="24"/>
          <w:szCs w:val="24"/>
        </w:rPr>
      </w:pPr>
      <w:r w:rsidRPr="0027541E">
        <w:rPr>
          <w:sz w:val="24"/>
          <w:szCs w:val="24"/>
        </w:rPr>
        <w:t>5.1. Рекомендации по адаптации основных структурных элементов объекта:</w:t>
      </w:r>
    </w:p>
    <w:tbl>
      <w:tblPr>
        <w:tblW w:w="10472" w:type="dxa"/>
        <w:tblInd w:w="-9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34"/>
        <w:gridCol w:w="6188"/>
        <w:gridCol w:w="3450"/>
      </w:tblGrid>
      <w:tr w:rsidR="00AF446F" w:rsidRPr="0027541E" w:rsidTr="003343F1">
        <w:trPr>
          <w:trHeight w:val="20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spacing w:after="60" w:line="230" w:lineRule="exact"/>
              <w:ind w:firstLine="0"/>
              <w:jc w:val="center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№</w:t>
            </w:r>
          </w:p>
          <w:p w:rsidR="00AF446F" w:rsidRPr="0027541E" w:rsidRDefault="00AF446F" w:rsidP="00AF446F">
            <w:pPr>
              <w:pStyle w:val="3"/>
              <w:shd w:val="clear" w:color="auto" w:fill="auto"/>
              <w:spacing w:before="60" w:line="230" w:lineRule="exact"/>
              <w:ind w:firstLine="0"/>
              <w:jc w:val="center"/>
              <w:rPr>
                <w:sz w:val="24"/>
                <w:szCs w:val="24"/>
              </w:rPr>
            </w:pPr>
            <w:proofErr w:type="gramStart"/>
            <w:r w:rsidRPr="0027541E">
              <w:rPr>
                <w:rStyle w:val="2"/>
                <w:sz w:val="24"/>
                <w:szCs w:val="24"/>
              </w:rPr>
              <w:t>п</w:t>
            </w:r>
            <w:proofErr w:type="gramEnd"/>
            <w:r w:rsidRPr="0027541E">
              <w:rPr>
                <w:rStyle w:val="2"/>
                <w:sz w:val="24"/>
                <w:szCs w:val="24"/>
              </w:rPr>
              <w:t>/п</w:t>
            </w:r>
          </w:p>
        </w:tc>
        <w:tc>
          <w:tcPr>
            <w:tcW w:w="61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78" w:lineRule="exact"/>
              <w:ind w:left="120" w:firstLine="0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Основные структурно-функциональные зоны объекта</w:t>
            </w:r>
          </w:p>
        </w:tc>
        <w:tc>
          <w:tcPr>
            <w:tcW w:w="34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78" w:lineRule="exact"/>
              <w:ind w:firstLine="0"/>
              <w:jc w:val="center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Рекомендации по адаптации объекта (вид работы)</w:t>
            </w:r>
          </w:p>
        </w:tc>
      </w:tr>
      <w:tr w:rsidR="00AF446F" w:rsidRPr="0027541E" w:rsidTr="003343F1">
        <w:trPr>
          <w:trHeight w:val="20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1</w:t>
            </w:r>
          </w:p>
        </w:tc>
        <w:tc>
          <w:tcPr>
            <w:tcW w:w="61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left="120" w:firstLine="0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Территория, прилегающая к зданию (участок)</w:t>
            </w:r>
          </w:p>
        </w:tc>
        <w:tc>
          <w:tcPr>
            <w:tcW w:w="34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78" w:lineRule="exact"/>
              <w:ind w:firstLine="0"/>
              <w:jc w:val="center"/>
              <w:rPr>
                <w:rStyle w:val="2"/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Технические решения невозможны</w:t>
            </w:r>
          </w:p>
        </w:tc>
      </w:tr>
      <w:tr w:rsidR="00AF446F" w:rsidRPr="0027541E" w:rsidTr="003343F1">
        <w:trPr>
          <w:trHeight w:val="20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2</w:t>
            </w:r>
          </w:p>
        </w:tc>
        <w:tc>
          <w:tcPr>
            <w:tcW w:w="61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left="120" w:firstLine="0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Вход (входы) в здание</w:t>
            </w:r>
          </w:p>
        </w:tc>
        <w:tc>
          <w:tcPr>
            <w:tcW w:w="34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78" w:lineRule="exact"/>
              <w:ind w:firstLine="0"/>
              <w:jc w:val="center"/>
              <w:rPr>
                <w:rStyle w:val="2"/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Ремонт (капитальный)</w:t>
            </w:r>
          </w:p>
        </w:tc>
      </w:tr>
      <w:tr w:rsidR="00AF446F" w:rsidRPr="0027541E" w:rsidTr="003343F1">
        <w:trPr>
          <w:trHeight w:val="20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3</w:t>
            </w:r>
          </w:p>
        </w:tc>
        <w:tc>
          <w:tcPr>
            <w:tcW w:w="61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78" w:lineRule="exact"/>
              <w:ind w:left="120" w:firstLine="0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 xml:space="preserve">Путь (пути) движения внутри здания (в </w:t>
            </w:r>
            <w:proofErr w:type="spellStart"/>
            <w:r w:rsidRPr="0027541E">
              <w:rPr>
                <w:rStyle w:val="2"/>
                <w:sz w:val="24"/>
                <w:szCs w:val="24"/>
              </w:rPr>
              <w:t>т.ч</w:t>
            </w:r>
            <w:proofErr w:type="spellEnd"/>
            <w:r w:rsidRPr="0027541E">
              <w:rPr>
                <w:rStyle w:val="2"/>
                <w:sz w:val="24"/>
                <w:szCs w:val="24"/>
              </w:rPr>
              <w:t>. пути эвакуации)</w:t>
            </w:r>
          </w:p>
        </w:tc>
        <w:tc>
          <w:tcPr>
            <w:tcW w:w="34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78" w:lineRule="exact"/>
              <w:ind w:firstLine="0"/>
              <w:jc w:val="center"/>
              <w:rPr>
                <w:rStyle w:val="2"/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Ремонт (капитальный)</w:t>
            </w:r>
          </w:p>
        </w:tc>
      </w:tr>
      <w:tr w:rsidR="00AF446F" w:rsidRPr="0027541E" w:rsidTr="003343F1">
        <w:trPr>
          <w:trHeight w:val="20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4</w:t>
            </w:r>
          </w:p>
        </w:tc>
        <w:tc>
          <w:tcPr>
            <w:tcW w:w="6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78" w:lineRule="exact"/>
              <w:ind w:left="120" w:firstLine="0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Зона целевого назначения здания (целевого посещения объекта)</w:t>
            </w:r>
          </w:p>
        </w:tc>
        <w:tc>
          <w:tcPr>
            <w:tcW w:w="3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78" w:lineRule="exact"/>
              <w:ind w:firstLine="0"/>
              <w:jc w:val="center"/>
              <w:rPr>
                <w:rStyle w:val="2"/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Ремонт (капитальный)</w:t>
            </w:r>
          </w:p>
        </w:tc>
      </w:tr>
      <w:tr w:rsidR="00AF446F" w:rsidRPr="0027541E" w:rsidTr="003343F1">
        <w:trPr>
          <w:trHeight w:val="20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5</w:t>
            </w:r>
          </w:p>
        </w:tc>
        <w:tc>
          <w:tcPr>
            <w:tcW w:w="6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78" w:lineRule="exact"/>
              <w:ind w:left="120" w:firstLine="0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Санитарно-гигиенические помещения</w:t>
            </w:r>
          </w:p>
        </w:tc>
        <w:tc>
          <w:tcPr>
            <w:tcW w:w="3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78" w:lineRule="exact"/>
              <w:ind w:firstLine="0"/>
              <w:jc w:val="center"/>
              <w:rPr>
                <w:rStyle w:val="2"/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Ремонт (капитальный)</w:t>
            </w:r>
          </w:p>
        </w:tc>
      </w:tr>
      <w:tr w:rsidR="00AF446F" w:rsidRPr="0027541E" w:rsidTr="003343F1">
        <w:trPr>
          <w:trHeight w:val="20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6</w:t>
            </w:r>
          </w:p>
        </w:tc>
        <w:tc>
          <w:tcPr>
            <w:tcW w:w="6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78" w:lineRule="exact"/>
              <w:ind w:left="120" w:firstLine="0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Система информации на объекте (на всех зонах)</w:t>
            </w:r>
          </w:p>
        </w:tc>
        <w:tc>
          <w:tcPr>
            <w:tcW w:w="3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78" w:lineRule="exact"/>
              <w:ind w:firstLine="0"/>
              <w:jc w:val="center"/>
              <w:rPr>
                <w:rStyle w:val="2"/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Индивидуальное решение с ТСР</w:t>
            </w:r>
          </w:p>
        </w:tc>
      </w:tr>
      <w:tr w:rsidR="00AF446F" w:rsidRPr="0027541E" w:rsidTr="003343F1">
        <w:trPr>
          <w:trHeight w:val="20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7</w:t>
            </w:r>
          </w:p>
        </w:tc>
        <w:tc>
          <w:tcPr>
            <w:tcW w:w="6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78" w:lineRule="exact"/>
              <w:ind w:left="120" w:firstLine="0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Пути движения к объекту (от остановки транспорта)</w:t>
            </w:r>
          </w:p>
        </w:tc>
        <w:tc>
          <w:tcPr>
            <w:tcW w:w="3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78" w:lineRule="exact"/>
              <w:ind w:firstLine="0"/>
              <w:jc w:val="center"/>
              <w:rPr>
                <w:rStyle w:val="2"/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Технические решения невозможны</w:t>
            </w:r>
          </w:p>
        </w:tc>
      </w:tr>
      <w:tr w:rsidR="00AF446F" w:rsidRPr="0027541E" w:rsidTr="003343F1">
        <w:trPr>
          <w:trHeight w:val="20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30" w:lineRule="exact"/>
              <w:ind w:firstLine="0"/>
              <w:jc w:val="center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8.</w:t>
            </w:r>
          </w:p>
        </w:tc>
        <w:tc>
          <w:tcPr>
            <w:tcW w:w="6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78" w:lineRule="exact"/>
              <w:ind w:left="120" w:firstLine="0"/>
              <w:rPr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Все зоны и участки</w:t>
            </w:r>
          </w:p>
        </w:tc>
        <w:tc>
          <w:tcPr>
            <w:tcW w:w="3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446F" w:rsidRPr="0027541E" w:rsidRDefault="00AF446F" w:rsidP="00AF446F">
            <w:pPr>
              <w:pStyle w:val="3"/>
              <w:shd w:val="clear" w:color="auto" w:fill="auto"/>
              <w:spacing w:line="278" w:lineRule="exact"/>
              <w:ind w:firstLine="0"/>
              <w:jc w:val="center"/>
              <w:rPr>
                <w:rStyle w:val="2"/>
                <w:sz w:val="24"/>
                <w:szCs w:val="24"/>
              </w:rPr>
            </w:pPr>
            <w:r w:rsidRPr="0027541E">
              <w:rPr>
                <w:rStyle w:val="2"/>
                <w:sz w:val="24"/>
                <w:szCs w:val="24"/>
              </w:rPr>
              <w:t>Технические решения невозможны</w:t>
            </w:r>
          </w:p>
        </w:tc>
      </w:tr>
    </w:tbl>
    <w:p w:rsidR="005E01EF" w:rsidRDefault="003343F1" w:rsidP="00AF446F">
      <w:pPr>
        <w:pStyle w:val="3"/>
        <w:shd w:val="clear" w:color="auto" w:fill="auto"/>
        <w:tabs>
          <w:tab w:val="left" w:pos="1421"/>
        </w:tabs>
        <w:spacing w:before="244" w:after="245"/>
        <w:ind w:right="300" w:firstLine="0"/>
        <w:jc w:val="both"/>
        <w:rPr>
          <w:sz w:val="24"/>
          <w:szCs w:val="24"/>
        </w:rPr>
      </w:pPr>
      <w:r>
        <w:rPr>
          <w:noProof/>
          <w:sz w:val="24"/>
          <w:szCs w:val="24"/>
          <w:lang w:bidi="ar-SA"/>
        </w:rPr>
        <w:lastRenderedPageBreak/>
        <w:drawing>
          <wp:anchor distT="0" distB="0" distL="114300" distR="114300" simplePos="0" relativeHeight="251658240" behindDoc="0" locked="0" layoutInCell="1" allowOverlap="1" wp14:anchorId="4D5801C2" wp14:editId="44483F46">
            <wp:simplePos x="0" y="0"/>
            <wp:positionH relativeFrom="column">
              <wp:posOffset>163830</wp:posOffset>
            </wp:positionH>
            <wp:positionV relativeFrom="paragraph">
              <wp:posOffset>-88265</wp:posOffset>
            </wp:positionV>
            <wp:extent cx="6143625" cy="8789562"/>
            <wp:effectExtent l="0" t="0" r="0" b="0"/>
            <wp:wrapNone/>
            <wp:docPr id="6" name="Рисунок 6" descr="C:\Users\Admin\Pictures\2021-08-13-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Pictures\2021-08-13-001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7181" cy="8794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D36E8" w:rsidRDefault="002D36E8" w:rsidP="00AF446F">
      <w:pPr>
        <w:pStyle w:val="3"/>
        <w:shd w:val="clear" w:color="auto" w:fill="auto"/>
        <w:tabs>
          <w:tab w:val="left" w:pos="1421"/>
        </w:tabs>
        <w:spacing w:before="244" w:after="245"/>
        <w:ind w:right="300" w:firstLine="0"/>
        <w:jc w:val="both"/>
        <w:rPr>
          <w:sz w:val="24"/>
          <w:szCs w:val="24"/>
        </w:rPr>
      </w:pPr>
    </w:p>
    <w:p w:rsidR="003343F1" w:rsidRDefault="003343F1" w:rsidP="00AF446F">
      <w:pPr>
        <w:pStyle w:val="3"/>
        <w:shd w:val="clear" w:color="auto" w:fill="auto"/>
        <w:tabs>
          <w:tab w:val="left" w:pos="1421"/>
        </w:tabs>
        <w:spacing w:before="244" w:after="245"/>
        <w:ind w:right="300" w:firstLine="0"/>
        <w:jc w:val="both"/>
        <w:rPr>
          <w:sz w:val="24"/>
          <w:szCs w:val="24"/>
        </w:rPr>
      </w:pPr>
    </w:p>
    <w:p w:rsidR="003343F1" w:rsidRPr="003343F1" w:rsidRDefault="003343F1" w:rsidP="003343F1"/>
    <w:p w:rsidR="003343F1" w:rsidRPr="003343F1" w:rsidRDefault="003343F1" w:rsidP="003343F1"/>
    <w:p w:rsidR="003343F1" w:rsidRPr="003343F1" w:rsidRDefault="003343F1" w:rsidP="003343F1"/>
    <w:p w:rsidR="003343F1" w:rsidRPr="003343F1" w:rsidRDefault="003343F1" w:rsidP="003343F1"/>
    <w:p w:rsidR="003343F1" w:rsidRPr="003343F1" w:rsidRDefault="003343F1" w:rsidP="003343F1"/>
    <w:p w:rsidR="003343F1" w:rsidRPr="003343F1" w:rsidRDefault="003343F1" w:rsidP="003343F1"/>
    <w:p w:rsidR="003343F1" w:rsidRPr="003343F1" w:rsidRDefault="003343F1" w:rsidP="003343F1"/>
    <w:p w:rsidR="003343F1" w:rsidRPr="003343F1" w:rsidRDefault="003343F1" w:rsidP="003343F1"/>
    <w:p w:rsidR="003343F1" w:rsidRPr="003343F1" w:rsidRDefault="003343F1" w:rsidP="003343F1"/>
    <w:p w:rsidR="003343F1" w:rsidRPr="003343F1" w:rsidRDefault="003343F1" w:rsidP="003343F1"/>
    <w:p w:rsidR="003343F1" w:rsidRPr="003343F1" w:rsidRDefault="003343F1" w:rsidP="003343F1"/>
    <w:p w:rsidR="003343F1" w:rsidRPr="003343F1" w:rsidRDefault="003343F1" w:rsidP="003343F1"/>
    <w:p w:rsidR="003343F1" w:rsidRPr="003343F1" w:rsidRDefault="003343F1" w:rsidP="003343F1"/>
    <w:p w:rsidR="003343F1" w:rsidRPr="003343F1" w:rsidRDefault="003343F1" w:rsidP="003343F1"/>
    <w:p w:rsidR="003343F1" w:rsidRPr="003343F1" w:rsidRDefault="003343F1" w:rsidP="003343F1"/>
    <w:p w:rsidR="003343F1" w:rsidRPr="003343F1" w:rsidRDefault="003343F1" w:rsidP="003343F1"/>
    <w:p w:rsidR="003343F1" w:rsidRPr="003343F1" w:rsidRDefault="003343F1" w:rsidP="003343F1"/>
    <w:p w:rsidR="003343F1" w:rsidRPr="003343F1" w:rsidRDefault="003343F1" w:rsidP="003343F1"/>
    <w:p w:rsidR="003343F1" w:rsidRPr="003343F1" w:rsidRDefault="003343F1" w:rsidP="003343F1"/>
    <w:p w:rsidR="003343F1" w:rsidRPr="003343F1" w:rsidRDefault="003343F1" w:rsidP="003343F1"/>
    <w:p w:rsidR="003343F1" w:rsidRPr="003343F1" w:rsidRDefault="003343F1" w:rsidP="003343F1"/>
    <w:p w:rsidR="003343F1" w:rsidRPr="003343F1" w:rsidRDefault="003343F1" w:rsidP="003343F1"/>
    <w:p w:rsidR="003343F1" w:rsidRPr="003343F1" w:rsidRDefault="003343F1" w:rsidP="003343F1"/>
    <w:p w:rsidR="003343F1" w:rsidRPr="003343F1" w:rsidRDefault="003343F1" w:rsidP="003343F1"/>
    <w:p w:rsidR="003343F1" w:rsidRPr="003343F1" w:rsidRDefault="003343F1" w:rsidP="003343F1"/>
    <w:p w:rsidR="003343F1" w:rsidRPr="003343F1" w:rsidRDefault="003343F1" w:rsidP="003343F1"/>
    <w:p w:rsidR="003343F1" w:rsidRPr="003343F1" w:rsidRDefault="003343F1" w:rsidP="003343F1"/>
    <w:p w:rsidR="003343F1" w:rsidRPr="003343F1" w:rsidRDefault="003343F1" w:rsidP="003343F1"/>
    <w:p w:rsidR="003343F1" w:rsidRPr="003343F1" w:rsidRDefault="003343F1" w:rsidP="003343F1"/>
    <w:p w:rsidR="003343F1" w:rsidRPr="003343F1" w:rsidRDefault="003343F1" w:rsidP="003343F1"/>
    <w:p w:rsidR="003343F1" w:rsidRPr="003343F1" w:rsidRDefault="003343F1" w:rsidP="003343F1"/>
    <w:p w:rsidR="003343F1" w:rsidRPr="003343F1" w:rsidRDefault="003343F1" w:rsidP="003343F1"/>
    <w:p w:rsidR="003343F1" w:rsidRPr="003343F1" w:rsidRDefault="003343F1" w:rsidP="003343F1"/>
    <w:p w:rsidR="003343F1" w:rsidRPr="003343F1" w:rsidRDefault="003343F1" w:rsidP="003343F1"/>
    <w:p w:rsidR="003343F1" w:rsidRPr="003343F1" w:rsidRDefault="003343F1" w:rsidP="003343F1"/>
    <w:p w:rsidR="003343F1" w:rsidRPr="003343F1" w:rsidRDefault="003343F1" w:rsidP="003343F1"/>
    <w:p w:rsidR="003343F1" w:rsidRPr="003343F1" w:rsidRDefault="003343F1" w:rsidP="003343F1"/>
    <w:p w:rsidR="003343F1" w:rsidRPr="003343F1" w:rsidRDefault="003343F1" w:rsidP="003343F1"/>
    <w:p w:rsidR="003343F1" w:rsidRPr="003343F1" w:rsidRDefault="003343F1" w:rsidP="003343F1"/>
    <w:p w:rsidR="003343F1" w:rsidRPr="003343F1" w:rsidRDefault="003343F1" w:rsidP="003343F1"/>
    <w:p w:rsidR="003343F1" w:rsidRPr="003343F1" w:rsidRDefault="003343F1" w:rsidP="003343F1"/>
    <w:p w:rsidR="003343F1" w:rsidRPr="003343F1" w:rsidRDefault="003343F1" w:rsidP="003343F1"/>
    <w:p w:rsidR="003343F1" w:rsidRPr="003343F1" w:rsidRDefault="003343F1" w:rsidP="003343F1"/>
    <w:p w:rsidR="003343F1" w:rsidRPr="003343F1" w:rsidRDefault="003343F1" w:rsidP="003343F1"/>
    <w:p w:rsidR="003343F1" w:rsidRPr="003343F1" w:rsidRDefault="003343F1" w:rsidP="003343F1"/>
    <w:p w:rsidR="003343F1" w:rsidRPr="003343F1" w:rsidRDefault="003343F1" w:rsidP="003343F1"/>
    <w:p w:rsidR="003343F1" w:rsidRDefault="003343F1" w:rsidP="003343F1"/>
    <w:p w:rsidR="002D36E8" w:rsidRPr="003343F1" w:rsidRDefault="003343F1" w:rsidP="003343F1">
      <w:pPr>
        <w:tabs>
          <w:tab w:val="left" w:pos="1695"/>
        </w:tabs>
      </w:pPr>
      <w:r>
        <w:tab/>
      </w:r>
      <w:bookmarkStart w:id="0" w:name="_GoBack"/>
      <w:r>
        <w:rPr>
          <w:noProof/>
          <w:lang w:bidi="ar-SA"/>
        </w:rPr>
        <w:lastRenderedPageBreak/>
        <w:drawing>
          <wp:inline distT="0" distB="0" distL="0" distR="0">
            <wp:extent cx="6337300" cy="8868974"/>
            <wp:effectExtent l="0" t="0" r="0" b="0"/>
            <wp:docPr id="15" name="Рисунок 15" descr="C:\Users\Admin\Pictures\2021-08-13-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dmin\Pictures\2021-08-13-000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7300" cy="8868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2D36E8" w:rsidRPr="003343F1" w:rsidSect="00AF446F">
      <w:type w:val="continuous"/>
      <w:pgSz w:w="11909" w:h="16838"/>
      <w:pgMar w:top="709" w:right="852" w:bottom="567" w:left="107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2E01" w:rsidRDefault="009C2E01">
      <w:r>
        <w:separator/>
      </w:r>
    </w:p>
  </w:endnote>
  <w:endnote w:type="continuationSeparator" w:id="0">
    <w:p w:rsidR="009C2E01" w:rsidRDefault="009C2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2E01" w:rsidRDefault="009C2E01"/>
  </w:footnote>
  <w:footnote w:type="continuationSeparator" w:id="0">
    <w:p w:rsidR="009C2E01" w:rsidRDefault="009C2E0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D36BF"/>
    <w:multiLevelType w:val="multilevel"/>
    <w:tmpl w:val="F526679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06A64944"/>
    <w:multiLevelType w:val="multilevel"/>
    <w:tmpl w:val="F526679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22D04282"/>
    <w:multiLevelType w:val="multilevel"/>
    <w:tmpl w:val="F526679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236D4500"/>
    <w:multiLevelType w:val="multilevel"/>
    <w:tmpl w:val="93DE25FE"/>
    <w:lvl w:ilvl="0">
      <w:start w:val="2"/>
      <w:numFmt w:val="upperRoman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4BA1AD2"/>
    <w:multiLevelType w:val="multilevel"/>
    <w:tmpl w:val="3E968FB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5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960" w:hanging="1800"/>
      </w:pPr>
      <w:rPr>
        <w:rFonts w:hint="default"/>
      </w:rPr>
    </w:lvl>
  </w:abstractNum>
  <w:abstractNum w:abstractNumId="5">
    <w:nsid w:val="290679CD"/>
    <w:multiLevelType w:val="multilevel"/>
    <w:tmpl w:val="F526679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2AEF4F09"/>
    <w:multiLevelType w:val="multilevel"/>
    <w:tmpl w:val="F526679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>
    <w:nsid w:val="2D4901EF"/>
    <w:multiLevelType w:val="multilevel"/>
    <w:tmpl w:val="BCACC2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2FDB2188"/>
    <w:multiLevelType w:val="multilevel"/>
    <w:tmpl w:val="53A2FBB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61A54AF"/>
    <w:multiLevelType w:val="hybridMultilevel"/>
    <w:tmpl w:val="E760EE78"/>
    <w:lvl w:ilvl="0" w:tplc="0419000F">
      <w:start w:val="1"/>
      <w:numFmt w:val="decimal"/>
      <w:lvlText w:val="%1."/>
      <w:lvlJc w:val="left"/>
      <w:pPr>
        <w:ind w:left="740" w:hanging="360"/>
      </w:pPr>
    </w:lvl>
    <w:lvl w:ilvl="1" w:tplc="04190019" w:tentative="1">
      <w:start w:val="1"/>
      <w:numFmt w:val="lowerLetter"/>
      <w:lvlText w:val="%2."/>
      <w:lvlJc w:val="left"/>
      <w:pPr>
        <w:ind w:left="1460" w:hanging="360"/>
      </w:pPr>
    </w:lvl>
    <w:lvl w:ilvl="2" w:tplc="0419001B" w:tentative="1">
      <w:start w:val="1"/>
      <w:numFmt w:val="lowerRoman"/>
      <w:lvlText w:val="%3."/>
      <w:lvlJc w:val="right"/>
      <w:pPr>
        <w:ind w:left="2180" w:hanging="180"/>
      </w:pPr>
    </w:lvl>
    <w:lvl w:ilvl="3" w:tplc="0419000F" w:tentative="1">
      <w:start w:val="1"/>
      <w:numFmt w:val="decimal"/>
      <w:lvlText w:val="%4."/>
      <w:lvlJc w:val="left"/>
      <w:pPr>
        <w:ind w:left="2900" w:hanging="360"/>
      </w:pPr>
    </w:lvl>
    <w:lvl w:ilvl="4" w:tplc="04190019" w:tentative="1">
      <w:start w:val="1"/>
      <w:numFmt w:val="lowerLetter"/>
      <w:lvlText w:val="%5."/>
      <w:lvlJc w:val="left"/>
      <w:pPr>
        <w:ind w:left="3620" w:hanging="360"/>
      </w:pPr>
    </w:lvl>
    <w:lvl w:ilvl="5" w:tplc="0419001B" w:tentative="1">
      <w:start w:val="1"/>
      <w:numFmt w:val="lowerRoman"/>
      <w:lvlText w:val="%6."/>
      <w:lvlJc w:val="right"/>
      <w:pPr>
        <w:ind w:left="4340" w:hanging="180"/>
      </w:pPr>
    </w:lvl>
    <w:lvl w:ilvl="6" w:tplc="0419000F" w:tentative="1">
      <w:start w:val="1"/>
      <w:numFmt w:val="decimal"/>
      <w:lvlText w:val="%7."/>
      <w:lvlJc w:val="left"/>
      <w:pPr>
        <w:ind w:left="5060" w:hanging="360"/>
      </w:pPr>
    </w:lvl>
    <w:lvl w:ilvl="7" w:tplc="04190019" w:tentative="1">
      <w:start w:val="1"/>
      <w:numFmt w:val="lowerLetter"/>
      <w:lvlText w:val="%8."/>
      <w:lvlJc w:val="left"/>
      <w:pPr>
        <w:ind w:left="5780" w:hanging="360"/>
      </w:pPr>
    </w:lvl>
    <w:lvl w:ilvl="8" w:tplc="0419001B" w:tentative="1">
      <w:start w:val="1"/>
      <w:numFmt w:val="lowerRoman"/>
      <w:lvlText w:val="%9."/>
      <w:lvlJc w:val="right"/>
      <w:pPr>
        <w:ind w:left="6500" w:hanging="180"/>
      </w:pPr>
    </w:lvl>
  </w:abstractNum>
  <w:abstractNum w:abstractNumId="10">
    <w:nsid w:val="379A4F57"/>
    <w:multiLevelType w:val="multilevel"/>
    <w:tmpl w:val="F526679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>
    <w:nsid w:val="430971B1"/>
    <w:multiLevelType w:val="multilevel"/>
    <w:tmpl w:val="B4BC2A8C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4CC0BC9"/>
    <w:multiLevelType w:val="multilevel"/>
    <w:tmpl w:val="B90A6DB0"/>
    <w:lvl w:ilvl="0">
      <w:start w:val="2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637B24C3"/>
    <w:multiLevelType w:val="multilevel"/>
    <w:tmpl w:val="F378E852"/>
    <w:lvl w:ilvl="0">
      <w:start w:val="1"/>
      <w:numFmt w:val="decimal"/>
      <w:lvlText w:val="3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24223A6"/>
    <w:multiLevelType w:val="multilevel"/>
    <w:tmpl w:val="7BAE5EB4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29C21E7"/>
    <w:multiLevelType w:val="multilevel"/>
    <w:tmpl w:val="F526679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2"/>
  </w:num>
  <w:num w:numId="2">
    <w:abstractNumId w:val="8"/>
  </w:num>
  <w:num w:numId="3">
    <w:abstractNumId w:val="3"/>
  </w:num>
  <w:num w:numId="4">
    <w:abstractNumId w:val="14"/>
  </w:num>
  <w:num w:numId="5">
    <w:abstractNumId w:val="11"/>
  </w:num>
  <w:num w:numId="6">
    <w:abstractNumId w:val="13"/>
  </w:num>
  <w:num w:numId="7">
    <w:abstractNumId w:val="4"/>
  </w:num>
  <w:num w:numId="8">
    <w:abstractNumId w:val="10"/>
  </w:num>
  <w:num w:numId="9">
    <w:abstractNumId w:val="15"/>
  </w:num>
  <w:num w:numId="10">
    <w:abstractNumId w:val="2"/>
  </w:num>
  <w:num w:numId="11">
    <w:abstractNumId w:val="0"/>
  </w:num>
  <w:num w:numId="12">
    <w:abstractNumId w:val="6"/>
  </w:num>
  <w:num w:numId="13">
    <w:abstractNumId w:val="1"/>
  </w:num>
  <w:num w:numId="14">
    <w:abstractNumId w:val="9"/>
  </w:num>
  <w:num w:numId="15">
    <w:abstractNumId w:val="5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1013C7"/>
    <w:rsid w:val="00005F5B"/>
    <w:rsid w:val="0002548A"/>
    <w:rsid w:val="000B5B0E"/>
    <w:rsid w:val="000C5A5B"/>
    <w:rsid w:val="000E54DA"/>
    <w:rsid w:val="001013C7"/>
    <w:rsid w:val="001B194E"/>
    <w:rsid w:val="001F556F"/>
    <w:rsid w:val="0027541E"/>
    <w:rsid w:val="00277605"/>
    <w:rsid w:val="002D36E8"/>
    <w:rsid w:val="002E7EF4"/>
    <w:rsid w:val="002F7E00"/>
    <w:rsid w:val="003343F1"/>
    <w:rsid w:val="00351AAE"/>
    <w:rsid w:val="003578BE"/>
    <w:rsid w:val="0037121C"/>
    <w:rsid w:val="00403C71"/>
    <w:rsid w:val="004A4A3C"/>
    <w:rsid w:val="004B119A"/>
    <w:rsid w:val="004E6394"/>
    <w:rsid w:val="005E01EF"/>
    <w:rsid w:val="005F6AF4"/>
    <w:rsid w:val="00647451"/>
    <w:rsid w:val="00735A18"/>
    <w:rsid w:val="008646FE"/>
    <w:rsid w:val="008B192D"/>
    <w:rsid w:val="008C7A83"/>
    <w:rsid w:val="009C2E01"/>
    <w:rsid w:val="00AF446F"/>
    <w:rsid w:val="00B44F47"/>
    <w:rsid w:val="00B61B9D"/>
    <w:rsid w:val="00C12449"/>
    <w:rsid w:val="00D73FFE"/>
    <w:rsid w:val="00D92753"/>
    <w:rsid w:val="00E066CC"/>
    <w:rsid w:val="00EC00A0"/>
    <w:rsid w:val="00F72F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B5B0E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B5B0E"/>
    <w:rPr>
      <w:color w:val="0066CC"/>
      <w:u w:val="single"/>
    </w:rPr>
  </w:style>
  <w:style w:type="character" w:customStyle="1" w:styleId="PicturecaptionExact">
    <w:name w:val="Picture caption Exact"/>
    <w:basedOn w:val="a0"/>
    <w:link w:val="Picturecaption"/>
    <w:rsid w:val="000B5B0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21"/>
      <w:szCs w:val="21"/>
      <w:u w:val="none"/>
    </w:rPr>
  </w:style>
  <w:style w:type="character" w:customStyle="1" w:styleId="PicturecaptionItalicSpacing-1ptExact">
    <w:name w:val="Picture caption + Italic;Spacing -1 pt Exact"/>
    <w:basedOn w:val="PicturecaptionExact"/>
    <w:rsid w:val="000B5B0E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3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PicturecaptionExact0">
    <w:name w:val="Picture caption Exact"/>
    <w:basedOn w:val="PicturecaptionExact"/>
    <w:rsid w:val="000B5B0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21"/>
      <w:szCs w:val="21"/>
      <w:u w:val="none"/>
    </w:rPr>
  </w:style>
  <w:style w:type="character" w:customStyle="1" w:styleId="BodytextExact">
    <w:name w:val="Body text Exact"/>
    <w:basedOn w:val="a0"/>
    <w:rsid w:val="000B5B0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21"/>
      <w:szCs w:val="21"/>
      <w:u w:val="none"/>
    </w:rPr>
  </w:style>
  <w:style w:type="character" w:customStyle="1" w:styleId="Bodytext">
    <w:name w:val="Body text_"/>
    <w:basedOn w:val="a0"/>
    <w:link w:val="3"/>
    <w:rsid w:val="000B5B0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1">
    <w:name w:val="Основной текст1"/>
    <w:basedOn w:val="Bodytext"/>
    <w:rsid w:val="000B5B0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 w:eastAsia="ru-RU" w:bidi="ru-RU"/>
    </w:rPr>
  </w:style>
  <w:style w:type="character" w:customStyle="1" w:styleId="BodytextItalic">
    <w:name w:val="Body text + Italic"/>
    <w:basedOn w:val="Bodytext"/>
    <w:rsid w:val="000B5B0E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">
    <w:name w:val="Основной текст2"/>
    <w:basedOn w:val="Bodytext"/>
    <w:rsid w:val="000B5B0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Tablecaption">
    <w:name w:val="Table caption_"/>
    <w:basedOn w:val="a0"/>
    <w:link w:val="Tablecaption0"/>
    <w:rsid w:val="000B5B0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paragraph" w:customStyle="1" w:styleId="Picturecaption">
    <w:name w:val="Picture caption"/>
    <w:basedOn w:val="a"/>
    <w:link w:val="PicturecaptionExact"/>
    <w:rsid w:val="000B5B0E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2"/>
      <w:sz w:val="21"/>
      <w:szCs w:val="21"/>
    </w:rPr>
  </w:style>
  <w:style w:type="paragraph" w:customStyle="1" w:styleId="3">
    <w:name w:val="Основной текст3"/>
    <w:basedOn w:val="a"/>
    <w:link w:val="Bodytext"/>
    <w:rsid w:val="000B5B0E"/>
    <w:pPr>
      <w:shd w:val="clear" w:color="auto" w:fill="FFFFFF"/>
      <w:spacing w:line="274" w:lineRule="exact"/>
      <w:ind w:hanging="180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Tablecaption0">
    <w:name w:val="Table caption"/>
    <w:basedOn w:val="a"/>
    <w:link w:val="Tablecaption"/>
    <w:rsid w:val="000B5B0E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3"/>
      <w:szCs w:val="23"/>
    </w:rPr>
  </w:style>
  <w:style w:type="table" w:styleId="a4">
    <w:name w:val="Table Grid"/>
    <w:basedOn w:val="a1"/>
    <w:uiPriority w:val="59"/>
    <w:rsid w:val="00D927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02548A"/>
    <w:pPr>
      <w:widowControl/>
    </w:pPr>
    <w:rPr>
      <w:rFonts w:ascii="Calibri" w:eastAsia="Calibri" w:hAnsi="Calibri" w:cs="Times New Roman"/>
      <w:sz w:val="22"/>
      <w:szCs w:val="22"/>
      <w:lang w:eastAsia="en-US" w:bidi="ar-SA"/>
    </w:rPr>
  </w:style>
  <w:style w:type="character" w:styleId="a6">
    <w:name w:val="Strong"/>
    <w:uiPriority w:val="22"/>
    <w:qFormat/>
    <w:rsid w:val="005E01EF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005F5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05F5B"/>
    <w:rPr>
      <w:rFonts w:ascii="Tahoma" w:hAnsi="Tahoma" w:cs="Tahoma"/>
      <w:color w:val="000000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2D36E8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2D36E8"/>
    <w:rPr>
      <w:color w:val="000000"/>
    </w:rPr>
  </w:style>
  <w:style w:type="paragraph" w:styleId="ab">
    <w:name w:val="footer"/>
    <w:basedOn w:val="a"/>
    <w:link w:val="ac"/>
    <w:uiPriority w:val="99"/>
    <w:unhideWhenUsed/>
    <w:rsid w:val="002D36E8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2D36E8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PicturecaptionExact">
    <w:name w:val="Picture caption Exact"/>
    <w:basedOn w:val="a0"/>
    <w:link w:val="Picturecaption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21"/>
      <w:szCs w:val="21"/>
      <w:u w:val="none"/>
    </w:rPr>
  </w:style>
  <w:style w:type="character" w:customStyle="1" w:styleId="PicturecaptionItalicSpacing-1ptExact">
    <w:name w:val="Picture caption + Italic;Spacing -1 pt Exact"/>
    <w:basedOn w:val="PicturecaptionExac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3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PicturecaptionExact0">
    <w:name w:val="Picture caption Exact"/>
    <w:basedOn w:val="Picturecaption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21"/>
      <w:szCs w:val="21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21"/>
      <w:szCs w:val="21"/>
      <w:u w:val="none"/>
    </w:rPr>
  </w:style>
  <w:style w:type="character" w:customStyle="1" w:styleId="Bodytext">
    <w:name w:val="Body text_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1">
    <w:name w:val="Основной текст1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 w:eastAsia="ru-RU" w:bidi="ru-RU"/>
    </w:rPr>
  </w:style>
  <w:style w:type="character" w:customStyle="1" w:styleId="BodytextItalic">
    <w:name w:val="Body text + Italic"/>
    <w:basedOn w:val="Bodytex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">
    <w:name w:val="Основной текст2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Tablecaption">
    <w:name w:val="Table caption_"/>
    <w:basedOn w:val="a0"/>
    <w:link w:val="Tablecaption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paragraph" w:customStyle="1" w:styleId="Picturecaption">
    <w:name w:val="Picture caption"/>
    <w:basedOn w:val="a"/>
    <w:link w:val="Picturecaption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2"/>
      <w:sz w:val="21"/>
      <w:szCs w:val="21"/>
    </w:rPr>
  </w:style>
  <w:style w:type="paragraph" w:customStyle="1" w:styleId="3">
    <w:name w:val="Основной текст3"/>
    <w:basedOn w:val="a"/>
    <w:link w:val="Bodytext"/>
    <w:pPr>
      <w:shd w:val="clear" w:color="auto" w:fill="FFFFFF"/>
      <w:spacing w:line="274" w:lineRule="exact"/>
      <w:ind w:hanging="180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Tablecaption0">
    <w:name w:val="Table caption"/>
    <w:basedOn w:val="a"/>
    <w:link w:val="Tablecaption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3"/>
      <w:szCs w:val="23"/>
    </w:rPr>
  </w:style>
  <w:style w:type="table" w:styleId="a4">
    <w:name w:val="Table Grid"/>
    <w:basedOn w:val="a1"/>
    <w:uiPriority w:val="59"/>
    <w:rsid w:val="00D927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02548A"/>
    <w:pPr>
      <w:widowControl/>
    </w:pPr>
    <w:rPr>
      <w:rFonts w:ascii="Calibri" w:eastAsia="Calibri" w:hAnsi="Calibri" w:cs="Times New Roman"/>
      <w:sz w:val="22"/>
      <w:szCs w:val="22"/>
      <w:lang w:eastAsia="en-US" w:bidi="ar-SA"/>
    </w:rPr>
  </w:style>
  <w:style w:type="character" w:styleId="a6">
    <w:name w:val="Strong"/>
    <w:uiPriority w:val="22"/>
    <w:qFormat/>
    <w:rsid w:val="005E01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9E833D-A6D3-410A-BFDF-73F97DE1A9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6</Pages>
  <Words>1180</Words>
  <Characters>6726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Admin</cp:lastModifiedBy>
  <cp:revision>23</cp:revision>
  <cp:lastPrinted>2021-04-08T10:20:00Z</cp:lastPrinted>
  <dcterms:created xsi:type="dcterms:W3CDTF">2021-04-07T03:49:00Z</dcterms:created>
  <dcterms:modified xsi:type="dcterms:W3CDTF">2021-08-13T07:29:00Z</dcterms:modified>
</cp:coreProperties>
</file>